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EDD9B4" w14:textId="71B77785" w:rsidR="00E96210" w:rsidRPr="001E0AD1" w:rsidRDefault="00703906" w:rsidP="00AB78BF">
      <w:pPr>
        <w:spacing w:before="360"/>
        <w:jc w:val="center"/>
        <w:rPr>
          <w:rFonts w:ascii="Century Gothic" w:hAnsi="Century Gothic" w:cs="Carlito"/>
          <w:b/>
          <w:bCs/>
          <w:sz w:val="28"/>
          <w:szCs w:val="28"/>
        </w:rPr>
      </w:pPr>
      <w:r w:rsidRPr="00262AAE">
        <w:rPr>
          <w:rFonts w:ascii="Century Gothic" w:hAnsi="Century Gothic" w:cs="Carlito"/>
          <w:b/>
          <w:bCs/>
          <w:noProof/>
        </w:rPr>
        <w:t xml:space="preserve"> </w:t>
      </w:r>
      <w:r w:rsidR="00AB78BF" w:rsidRPr="001E0AD1">
        <w:rPr>
          <w:rFonts w:ascii="Century Gothic" w:hAnsi="Century Gothic" w:cs="Carlito"/>
          <w:b/>
          <w:bCs/>
          <w:noProof/>
          <w:sz w:val="28"/>
          <w:szCs w:val="28"/>
        </w:rPr>
        <w:drawing>
          <wp:anchor distT="0" distB="0" distL="114300" distR="114300" simplePos="0" relativeHeight="251658240" behindDoc="1" locked="0" layoutInCell="1" allowOverlap="1" wp14:anchorId="713B806C" wp14:editId="0C8481AF">
            <wp:simplePos x="0" y="0"/>
            <wp:positionH relativeFrom="column">
              <wp:posOffset>9525</wp:posOffset>
            </wp:positionH>
            <wp:positionV relativeFrom="paragraph">
              <wp:posOffset>159385</wp:posOffset>
            </wp:positionV>
            <wp:extent cx="1209675" cy="629920"/>
            <wp:effectExtent l="0" t="0" r="9525" b="0"/>
            <wp:wrapTight wrapText="bothSides">
              <wp:wrapPolygon edited="0">
                <wp:start x="0" y="0"/>
                <wp:lineTo x="0" y="20903"/>
                <wp:lineTo x="21430" y="20903"/>
                <wp:lineTo x="21430" y="0"/>
                <wp:lineTo x="0" y="0"/>
              </wp:wrapPolygon>
            </wp:wrapTight>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09675" cy="629920"/>
                    </a:xfrm>
                    <a:prstGeom prst="rect">
                      <a:avLst/>
                    </a:prstGeom>
                  </pic:spPr>
                </pic:pic>
              </a:graphicData>
            </a:graphic>
            <wp14:sizeRelH relativeFrom="margin">
              <wp14:pctWidth>0</wp14:pctWidth>
            </wp14:sizeRelH>
            <wp14:sizeRelV relativeFrom="margin">
              <wp14:pctHeight>0</wp14:pctHeight>
            </wp14:sizeRelV>
          </wp:anchor>
        </w:drawing>
      </w:r>
      <w:r w:rsidR="00E96210" w:rsidRPr="001E0AD1">
        <w:rPr>
          <w:rFonts w:ascii="Century Gothic" w:hAnsi="Century Gothic" w:cs="Carlito"/>
          <w:b/>
          <w:bCs/>
          <w:sz w:val="28"/>
          <w:szCs w:val="28"/>
        </w:rPr>
        <w:t xml:space="preserve">COMPTE RENDU DE LA RÉUNION </w:t>
      </w:r>
    </w:p>
    <w:p w14:paraId="16C5981F" w14:textId="075DB448" w:rsidR="00DA5A06" w:rsidRPr="001E0AD1" w:rsidRDefault="00E96210" w:rsidP="00AB78BF">
      <w:pPr>
        <w:jc w:val="center"/>
        <w:rPr>
          <w:rFonts w:ascii="Century Gothic" w:hAnsi="Century Gothic" w:cs="Carlito"/>
          <w:b/>
          <w:bCs/>
          <w:sz w:val="28"/>
          <w:szCs w:val="28"/>
        </w:rPr>
      </w:pPr>
      <w:r w:rsidRPr="001E0AD1">
        <w:rPr>
          <w:rFonts w:ascii="Century Gothic" w:hAnsi="Century Gothic" w:cs="Carlito"/>
          <w:b/>
          <w:bCs/>
          <w:sz w:val="28"/>
          <w:szCs w:val="28"/>
        </w:rPr>
        <w:t>DU CONSEIL MUNICIPAL DU</w:t>
      </w:r>
      <w:r w:rsidR="00565479">
        <w:rPr>
          <w:rFonts w:ascii="Century Gothic" w:hAnsi="Century Gothic" w:cs="Carlito"/>
          <w:b/>
          <w:bCs/>
          <w:sz w:val="28"/>
          <w:szCs w:val="28"/>
        </w:rPr>
        <w:t xml:space="preserve"> </w:t>
      </w:r>
      <w:r w:rsidR="00024296">
        <w:rPr>
          <w:rFonts w:ascii="Century Gothic" w:hAnsi="Century Gothic" w:cs="Carlito"/>
          <w:b/>
          <w:bCs/>
          <w:sz w:val="28"/>
          <w:szCs w:val="28"/>
        </w:rPr>
        <w:t>5 JUIN</w:t>
      </w:r>
      <w:r w:rsidR="000F06B5">
        <w:rPr>
          <w:rFonts w:ascii="Century Gothic" w:hAnsi="Century Gothic" w:cs="Carlito"/>
          <w:b/>
          <w:bCs/>
          <w:sz w:val="28"/>
          <w:szCs w:val="28"/>
        </w:rPr>
        <w:t xml:space="preserve"> </w:t>
      </w:r>
      <w:r w:rsidR="00AB60B7">
        <w:rPr>
          <w:rFonts w:ascii="Century Gothic" w:hAnsi="Century Gothic" w:cs="Carlito"/>
          <w:b/>
          <w:bCs/>
          <w:sz w:val="28"/>
          <w:szCs w:val="28"/>
        </w:rPr>
        <w:t>202</w:t>
      </w:r>
      <w:r w:rsidR="000836D5">
        <w:rPr>
          <w:rFonts w:ascii="Century Gothic" w:hAnsi="Century Gothic" w:cs="Carlito"/>
          <w:b/>
          <w:bCs/>
          <w:sz w:val="28"/>
          <w:szCs w:val="28"/>
        </w:rPr>
        <w:t>6</w:t>
      </w:r>
    </w:p>
    <w:p w14:paraId="3569ACE9" w14:textId="77777777" w:rsidR="00E96210" w:rsidRDefault="00E96210" w:rsidP="00E96210">
      <w:pPr>
        <w:rPr>
          <w:rFonts w:ascii="Century Gothic" w:hAnsi="Century Gothic" w:cs="Carlito"/>
        </w:rPr>
      </w:pPr>
    </w:p>
    <w:p w14:paraId="450742E1" w14:textId="48B1ED05" w:rsidR="00565479" w:rsidRDefault="00DA5A06" w:rsidP="00E155F9">
      <w:pPr>
        <w:spacing w:after="120"/>
        <w:jc w:val="both"/>
        <w:rPr>
          <w:rFonts w:ascii="Century Gothic" w:hAnsi="Century Gothic" w:cs="Carlito"/>
          <w:sz w:val="20"/>
          <w:szCs w:val="20"/>
        </w:rPr>
      </w:pPr>
      <w:r w:rsidRPr="00E161DA">
        <w:rPr>
          <w:rFonts w:ascii="Century Gothic" w:hAnsi="Century Gothic" w:cs="Carlito"/>
          <w:sz w:val="20"/>
          <w:szCs w:val="20"/>
        </w:rPr>
        <w:t>L’ensemble du conseil municipal était présent</w:t>
      </w:r>
      <w:bookmarkStart w:id="0" w:name="_Hlk215674547"/>
      <w:r w:rsidR="00024296">
        <w:rPr>
          <w:rFonts w:ascii="Century Gothic" w:hAnsi="Century Gothic" w:cs="Carlito"/>
          <w:sz w:val="20"/>
          <w:szCs w:val="20"/>
        </w:rPr>
        <w:t xml:space="preserve"> à l’exception de M. Cloitre, absent excusé qui a donné pouvoir à M. </w:t>
      </w:r>
      <w:proofErr w:type="spellStart"/>
      <w:r w:rsidR="00024296">
        <w:rPr>
          <w:rFonts w:ascii="Century Gothic" w:hAnsi="Century Gothic" w:cs="Carlito"/>
          <w:sz w:val="20"/>
          <w:szCs w:val="20"/>
        </w:rPr>
        <w:t>Petton</w:t>
      </w:r>
      <w:proofErr w:type="spellEnd"/>
      <w:r w:rsidR="00024296">
        <w:rPr>
          <w:rFonts w:ascii="Century Gothic" w:hAnsi="Century Gothic" w:cs="Carlito"/>
          <w:sz w:val="20"/>
          <w:szCs w:val="20"/>
        </w:rPr>
        <w:t xml:space="preserve"> ; Mme Hoarau, absente excusée qui a donné pouvoir à Mme </w:t>
      </w:r>
      <w:proofErr w:type="spellStart"/>
      <w:r w:rsidR="00024296">
        <w:rPr>
          <w:rFonts w:ascii="Century Gothic" w:hAnsi="Century Gothic" w:cs="Carlito"/>
          <w:sz w:val="20"/>
          <w:szCs w:val="20"/>
        </w:rPr>
        <w:t>Chentil</w:t>
      </w:r>
      <w:proofErr w:type="spellEnd"/>
      <w:r w:rsidR="00024296">
        <w:rPr>
          <w:rFonts w:ascii="Century Gothic" w:hAnsi="Century Gothic" w:cs="Carlito"/>
          <w:sz w:val="20"/>
          <w:szCs w:val="20"/>
        </w:rPr>
        <w:t xml:space="preserve"> ; Mme Viala, absente excusée qui a donné pouvoir </w:t>
      </w:r>
      <w:r w:rsidR="002768C4">
        <w:rPr>
          <w:rFonts w:ascii="Century Gothic" w:hAnsi="Century Gothic" w:cs="Carlito"/>
          <w:sz w:val="20"/>
          <w:szCs w:val="20"/>
        </w:rPr>
        <w:t>à</w:t>
      </w:r>
      <w:r w:rsidR="00024296">
        <w:rPr>
          <w:rFonts w:ascii="Century Gothic" w:hAnsi="Century Gothic" w:cs="Carlito"/>
          <w:sz w:val="20"/>
          <w:szCs w:val="20"/>
        </w:rPr>
        <w:t xml:space="preserve"> Mme Der</w:t>
      </w:r>
      <w:r w:rsidR="009B3328">
        <w:rPr>
          <w:rFonts w:ascii="Century Gothic" w:hAnsi="Century Gothic" w:cs="Carlito"/>
          <w:sz w:val="20"/>
          <w:szCs w:val="20"/>
        </w:rPr>
        <w:t>o</w:t>
      </w:r>
      <w:r w:rsidR="00024296">
        <w:rPr>
          <w:rFonts w:ascii="Century Gothic" w:hAnsi="Century Gothic" w:cs="Carlito"/>
          <w:sz w:val="20"/>
          <w:szCs w:val="20"/>
        </w:rPr>
        <w:t xml:space="preserve">o ; M. Le Coz qui a donné pouvoir à Mme </w:t>
      </w:r>
      <w:proofErr w:type="spellStart"/>
      <w:r w:rsidR="00024296">
        <w:rPr>
          <w:rFonts w:ascii="Century Gothic" w:hAnsi="Century Gothic" w:cs="Carlito"/>
          <w:sz w:val="20"/>
          <w:szCs w:val="20"/>
        </w:rPr>
        <w:t>Conq</w:t>
      </w:r>
      <w:proofErr w:type="spellEnd"/>
      <w:r w:rsidR="00024296">
        <w:rPr>
          <w:rFonts w:ascii="Century Gothic" w:hAnsi="Century Gothic" w:cs="Carlito"/>
          <w:sz w:val="20"/>
          <w:szCs w:val="20"/>
        </w:rPr>
        <w:t>.</w:t>
      </w:r>
    </w:p>
    <w:tbl>
      <w:tblPr>
        <w:tblStyle w:val="Grilledutableau"/>
        <w:tblW w:w="9634" w:type="dxa"/>
        <w:tblLook w:val="04A0" w:firstRow="1" w:lastRow="0" w:firstColumn="1" w:lastColumn="0" w:noHBand="0" w:noVBand="1"/>
      </w:tblPr>
      <w:tblGrid>
        <w:gridCol w:w="9634"/>
      </w:tblGrid>
      <w:tr w:rsidR="00024296" w:rsidRPr="00024296" w14:paraId="6452E630" w14:textId="77777777" w:rsidTr="00A968CE">
        <w:trPr>
          <w:trHeight w:val="458"/>
        </w:trPr>
        <w:tc>
          <w:tcPr>
            <w:tcW w:w="9634" w:type="dxa"/>
            <w:tcBorders>
              <w:top w:val="nil"/>
              <w:left w:val="nil"/>
              <w:bottom w:val="nil"/>
              <w:right w:val="nil"/>
            </w:tcBorders>
            <w:shd w:val="clear" w:color="auto" w:fill="000000" w:themeFill="text1"/>
            <w:vAlign w:val="center"/>
          </w:tcPr>
          <w:p w14:paraId="0FE87811" w14:textId="77777777" w:rsidR="00024296" w:rsidRPr="00024296" w:rsidRDefault="00024296" w:rsidP="00A968CE">
            <w:pPr>
              <w:jc w:val="center"/>
              <w:rPr>
                <w:rFonts w:ascii="Century Gothic" w:hAnsi="Century Gothic"/>
                <w:b/>
                <w:bCs/>
                <w:sz w:val="20"/>
                <w:szCs w:val="20"/>
              </w:rPr>
            </w:pPr>
            <w:r w:rsidRPr="00024296">
              <w:rPr>
                <w:rFonts w:ascii="Century Gothic" w:hAnsi="Century Gothic" w:cs="Calibri"/>
                <w:b/>
                <w:bCs/>
                <w:sz w:val="20"/>
                <w:szCs w:val="20"/>
              </w:rPr>
              <w:t>DÉSIGNATION DES DÉLÉGUÉS DES CONSEILS MUNICIPAUX ET DE LEURS SUPPLÉANTS ET ÉTABLISSEMENT DU TABLEAU DES ÉLECTEURS SÉNATORIAUX.</w:t>
            </w:r>
          </w:p>
        </w:tc>
      </w:tr>
    </w:tbl>
    <w:p w14:paraId="7E0B68C8" w14:textId="351B8015" w:rsidR="00024296" w:rsidRDefault="00FB7668" w:rsidP="00E155F9">
      <w:pPr>
        <w:spacing w:before="120"/>
        <w:rPr>
          <w:rFonts w:ascii="Century Gothic" w:hAnsi="Century Gothic" w:cs="Carlito"/>
          <w:sz w:val="20"/>
          <w:szCs w:val="20"/>
        </w:rPr>
      </w:pPr>
      <w:r>
        <w:rPr>
          <w:rFonts w:ascii="Century Gothic" w:hAnsi="Century Gothic" w:cs="Carlito"/>
          <w:sz w:val="20"/>
          <w:szCs w:val="20"/>
        </w:rPr>
        <w:t xml:space="preserve">Les élections sénatoriales auront lieu le 27 septembre prochain. Les quatre sénateurs du Finistère sont élus notamment par les représentants des conseillers municipaux (15 titulaires +5 suppléants pour Plouarzel). </w:t>
      </w:r>
    </w:p>
    <w:p w14:paraId="4EB7DD96" w14:textId="71A8BB2A" w:rsidR="00FB7668" w:rsidRDefault="00FB7668" w:rsidP="00FB7668">
      <w:pPr>
        <w:rPr>
          <w:rFonts w:ascii="Century Gothic" w:hAnsi="Century Gothic" w:cs="Carlito"/>
          <w:sz w:val="20"/>
          <w:szCs w:val="20"/>
        </w:rPr>
      </w:pPr>
      <w:r>
        <w:rPr>
          <w:rFonts w:ascii="Century Gothic" w:hAnsi="Century Gothic" w:cs="Carlito"/>
          <w:sz w:val="20"/>
          <w:szCs w:val="20"/>
        </w:rPr>
        <w:t>Les représentants suivants ont été élus à l’unanimité.</w:t>
      </w:r>
    </w:p>
    <w:p w14:paraId="21FF1A3D" w14:textId="7DE8E0A9" w:rsidR="00FB7668" w:rsidRDefault="00FB7668" w:rsidP="00E155F9">
      <w:pPr>
        <w:jc w:val="both"/>
        <w:rPr>
          <w:rFonts w:ascii="Century Gothic" w:hAnsi="Century Gothic" w:cs="Carlito"/>
          <w:sz w:val="20"/>
          <w:szCs w:val="20"/>
        </w:rPr>
      </w:pPr>
      <w:r>
        <w:rPr>
          <w:rFonts w:ascii="Century Gothic" w:hAnsi="Century Gothic" w:cs="Carlito"/>
          <w:sz w:val="20"/>
          <w:szCs w:val="20"/>
        </w:rPr>
        <w:t xml:space="preserve">Délégués : </w:t>
      </w:r>
      <w:r w:rsidRPr="00FB7668">
        <w:rPr>
          <w:rFonts w:ascii="Century Gothic" w:hAnsi="Century Gothic" w:cs="Carlito"/>
          <w:sz w:val="20"/>
          <w:szCs w:val="20"/>
        </w:rPr>
        <w:t>TALARMIN</w:t>
      </w:r>
      <w:r>
        <w:rPr>
          <w:rFonts w:ascii="Century Gothic" w:hAnsi="Century Gothic" w:cs="Carlito"/>
          <w:sz w:val="20"/>
          <w:szCs w:val="20"/>
        </w:rPr>
        <w:t xml:space="preserve"> </w:t>
      </w:r>
      <w:r w:rsidRPr="00FB7668">
        <w:rPr>
          <w:rFonts w:ascii="Century Gothic" w:hAnsi="Century Gothic" w:cs="Carlito"/>
          <w:sz w:val="20"/>
          <w:szCs w:val="20"/>
        </w:rPr>
        <w:t>André</w:t>
      </w:r>
      <w:r>
        <w:rPr>
          <w:rFonts w:ascii="Century Gothic" w:hAnsi="Century Gothic" w:cs="Carlito"/>
          <w:sz w:val="20"/>
          <w:szCs w:val="20"/>
        </w:rPr>
        <w:t xml:space="preserve">, </w:t>
      </w:r>
      <w:r w:rsidRPr="00FB7668">
        <w:rPr>
          <w:rFonts w:ascii="Century Gothic" w:hAnsi="Century Gothic" w:cs="Carlito"/>
          <w:sz w:val="20"/>
          <w:szCs w:val="20"/>
        </w:rPr>
        <w:t xml:space="preserve">CONQ </w:t>
      </w:r>
      <w:r w:rsidRPr="00FB7668">
        <w:rPr>
          <w:rFonts w:ascii="Century Gothic" w:hAnsi="Century Gothic" w:cs="Carlito"/>
          <w:sz w:val="20"/>
          <w:szCs w:val="20"/>
        </w:rPr>
        <w:tab/>
        <w:t>Anne-Marie</w:t>
      </w:r>
      <w:r>
        <w:rPr>
          <w:rFonts w:ascii="Century Gothic" w:hAnsi="Century Gothic" w:cs="Carlito"/>
          <w:sz w:val="20"/>
          <w:szCs w:val="20"/>
        </w:rPr>
        <w:t xml:space="preserve">, </w:t>
      </w:r>
      <w:r w:rsidRPr="00FB7668">
        <w:rPr>
          <w:rFonts w:ascii="Century Gothic" w:hAnsi="Century Gothic" w:cs="Carlito"/>
          <w:sz w:val="20"/>
          <w:szCs w:val="20"/>
        </w:rPr>
        <w:t>BOURLES</w:t>
      </w:r>
      <w:r w:rsidRPr="00FB7668">
        <w:rPr>
          <w:rFonts w:ascii="Century Gothic" w:hAnsi="Century Gothic" w:cs="Carlito"/>
          <w:sz w:val="20"/>
          <w:szCs w:val="20"/>
        </w:rPr>
        <w:tab/>
        <w:t>Alain</w:t>
      </w:r>
      <w:r>
        <w:rPr>
          <w:rFonts w:ascii="Century Gothic" w:hAnsi="Century Gothic" w:cs="Carlito"/>
          <w:sz w:val="20"/>
          <w:szCs w:val="20"/>
        </w:rPr>
        <w:t xml:space="preserve">, </w:t>
      </w:r>
      <w:r w:rsidRPr="00FB7668">
        <w:rPr>
          <w:rFonts w:ascii="Century Gothic" w:hAnsi="Century Gothic" w:cs="Carlito"/>
          <w:sz w:val="20"/>
          <w:szCs w:val="20"/>
        </w:rPr>
        <w:t>EVAIN</w:t>
      </w:r>
      <w:r>
        <w:rPr>
          <w:rFonts w:ascii="Century Gothic" w:hAnsi="Century Gothic" w:cs="Carlito"/>
          <w:sz w:val="20"/>
          <w:szCs w:val="20"/>
        </w:rPr>
        <w:t xml:space="preserve"> J</w:t>
      </w:r>
      <w:r w:rsidRPr="00FB7668">
        <w:rPr>
          <w:rFonts w:ascii="Century Gothic" w:hAnsi="Century Gothic" w:cs="Carlito"/>
          <w:sz w:val="20"/>
          <w:szCs w:val="20"/>
        </w:rPr>
        <w:t>acqueline</w:t>
      </w:r>
      <w:r>
        <w:rPr>
          <w:rFonts w:ascii="Century Gothic" w:hAnsi="Century Gothic" w:cs="Carlito"/>
          <w:sz w:val="20"/>
          <w:szCs w:val="20"/>
        </w:rPr>
        <w:t xml:space="preserve">, </w:t>
      </w:r>
      <w:r w:rsidRPr="00FB7668">
        <w:rPr>
          <w:rFonts w:ascii="Century Gothic" w:hAnsi="Century Gothic" w:cs="Carlito"/>
          <w:sz w:val="20"/>
          <w:szCs w:val="20"/>
        </w:rPr>
        <w:t>PROVOTAL</w:t>
      </w:r>
      <w:r>
        <w:rPr>
          <w:rFonts w:ascii="Century Gothic" w:hAnsi="Century Gothic" w:cs="Carlito"/>
          <w:sz w:val="20"/>
          <w:szCs w:val="20"/>
        </w:rPr>
        <w:t xml:space="preserve"> </w:t>
      </w:r>
      <w:r w:rsidRPr="00FB7668">
        <w:rPr>
          <w:rFonts w:ascii="Century Gothic" w:hAnsi="Century Gothic" w:cs="Carlito"/>
          <w:sz w:val="20"/>
          <w:szCs w:val="20"/>
        </w:rPr>
        <w:t>Christian</w:t>
      </w:r>
      <w:r>
        <w:rPr>
          <w:rFonts w:ascii="Century Gothic" w:hAnsi="Century Gothic" w:cs="Carlito"/>
          <w:sz w:val="20"/>
          <w:szCs w:val="20"/>
        </w:rPr>
        <w:t xml:space="preserve">, </w:t>
      </w:r>
      <w:r w:rsidRPr="00FB7668">
        <w:rPr>
          <w:rFonts w:ascii="Century Gothic" w:hAnsi="Century Gothic" w:cs="Carlito"/>
          <w:sz w:val="20"/>
          <w:szCs w:val="20"/>
        </w:rPr>
        <w:t>CHENTIL</w:t>
      </w:r>
      <w:r>
        <w:rPr>
          <w:rFonts w:ascii="Century Gothic" w:hAnsi="Century Gothic" w:cs="Carlito"/>
          <w:sz w:val="20"/>
          <w:szCs w:val="20"/>
        </w:rPr>
        <w:t xml:space="preserve"> </w:t>
      </w:r>
      <w:r w:rsidRPr="00FB7668">
        <w:rPr>
          <w:rFonts w:ascii="Century Gothic" w:hAnsi="Century Gothic" w:cs="Carlito"/>
          <w:sz w:val="20"/>
          <w:szCs w:val="20"/>
        </w:rPr>
        <w:t>Josiane</w:t>
      </w:r>
      <w:r>
        <w:rPr>
          <w:rFonts w:ascii="Century Gothic" w:hAnsi="Century Gothic" w:cs="Carlito"/>
          <w:sz w:val="20"/>
          <w:szCs w:val="20"/>
        </w:rPr>
        <w:t xml:space="preserve">, </w:t>
      </w:r>
      <w:r w:rsidRPr="00FB7668">
        <w:rPr>
          <w:rFonts w:ascii="Century Gothic" w:hAnsi="Century Gothic" w:cs="Carlito"/>
          <w:sz w:val="20"/>
          <w:szCs w:val="20"/>
        </w:rPr>
        <w:t>ROUDAUT</w:t>
      </w:r>
      <w:r>
        <w:rPr>
          <w:rFonts w:ascii="Century Gothic" w:hAnsi="Century Gothic" w:cs="Carlito"/>
          <w:sz w:val="20"/>
          <w:szCs w:val="20"/>
        </w:rPr>
        <w:t xml:space="preserve"> </w:t>
      </w:r>
      <w:r w:rsidRPr="00FB7668">
        <w:rPr>
          <w:rFonts w:ascii="Century Gothic" w:hAnsi="Century Gothic" w:cs="Carlito"/>
          <w:sz w:val="20"/>
          <w:szCs w:val="20"/>
        </w:rPr>
        <w:t>Éric</w:t>
      </w:r>
      <w:r>
        <w:rPr>
          <w:rFonts w:ascii="Century Gothic" w:hAnsi="Century Gothic" w:cs="Carlito"/>
          <w:sz w:val="20"/>
          <w:szCs w:val="20"/>
        </w:rPr>
        <w:t xml:space="preserve">, </w:t>
      </w:r>
      <w:r w:rsidRPr="00FB7668">
        <w:rPr>
          <w:rFonts w:ascii="Century Gothic" w:hAnsi="Century Gothic" w:cs="Carlito"/>
          <w:sz w:val="20"/>
          <w:szCs w:val="20"/>
        </w:rPr>
        <w:t>LANNUZEL</w:t>
      </w:r>
      <w:r>
        <w:rPr>
          <w:rFonts w:ascii="Century Gothic" w:hAnsi="Century Gothic" w:cs="Carlito"/>
          <w:sz w:val="20"/>
          <w:szCs w:val="20"/>
        </w:rPr>
        <w:t xml:space="preserve"> </w:t>
      </w:r>
      <w:r w:rsidRPr="00FB7668">
        <w:rPr>
          <w:rFonts w:ascii="Century Gothic" w:hAnsi="Century Gothic" w:cs="Carlito"/>
          <w:sz w:val="20"/>
          <w:szCs w:val="20"/>
        </w:rPr>
        <w:t>Christine</w:t>
      </w:r>
      <w:r>
        <w:rPr>
          <w:rFonts w:ascii="Century Gothic" w:hAnsi="Century Gothic" w:cs="Carlito"/>
          <w:sz w:val="20"/>
          <w:szCs w:val="20"/>
        </w:rPr>
        <w:t xml:space="preserve">, </w:t>
      </w:r>
      <w:r w:rsidRPr="00FB7668">
        <w:rPr>
          <w:rFonts w:ascii="Century Gothic" w:hAnsi="Century Gothic" w:cs="Carlito"/>
          <w:sz w:val="20"/>
          <w:szCs w:val="20"/>
        </w:rPr>
        <w:t>PETTON</w:t>
      </w:r>
      <w:r>
        <w:rPr>
          <w:rFonts w:ascii="Century Gothic" w:hAnsi="Century Gothic" w:cs="Carlito"/>
          <w:sz w:val="20"/>
          <w:szCs w:val="20"/>
        </w:rPr>
        <w:t xml:space="preserve"> </w:t>
      </w:r>
      <w:r w:rsidRPr="00FB7668">
        <w:rPr>
          <w:rFonts w:ascii="Century Gothic" w:hAnsi="Century Gothic" w:cs="Carlito"/>
          <w:sz w:val="20"/>
          <w:szCs w:val="20"/>
        </w:rPr>
        <w:t>Cédric</w:t>
      </w:r>
      <w:r>
        <w:rPr>
          <w:rFonts w:ascii="Century Gothic" w:hAnsi="Century Gothic" w:cs="Carlito"/>
          <w:sz w:val="20"/>
          <w:szCs w:val="20"/>
        </w:rPr>
        <w:t xml:space="preserve">, </w:t>
      </w:r>
      <w:r w:rsidRPr="00FB7668">
        <w:rPr>
          <w:rFonts w:ascii="Century Gothic" w:hAnsi="Century Gothic" w:cs="Carlito"/>
          <w:sz w:val="20"/>
          <w:szCs w:val="20"/>
        </w:rPr>
        <w:t>JESTIN</w:t>
      </w:r>
      <w:r>
        <w:rPr>
          <w:rFonts w:ascii="Century Gothic" w:hAnsi="Century Gothic" w:cs="Carlito"/>
          <w:sz w:val="20"/>
          <w:szCs w:val="20"/>
        </w:rPr>
        <w:t xml:space="preserve"> </w:t>
      </w:r>
      <w:r w:rsidRPr="00FB7668">
        <w:rPr>
          <w:rFonts w:ascii="Century Gothic" w:hAnsi="Century Gothic" w:cs="Carlito"/>
          <w:sz w:val="20"/>
          <w:szCs w:val="20"/>
        </w:rPr>
        <w:t>Virginie</w:t>
      </w:r>
      <w:r>
        <w:rPr>
          <w:rFonts w:ascii="Century Gothic" w:hAnsi="Century Gothic" w:cs="Carlito"/>
          <w:sz w:val="20"/>
          <w:szCs w:val="20"/>
        </w:rPr>
        <w:t xml:space="preserve">, </w:t>
      </w:r>
      <w:r w:rsidRPr="00FB7668">
        <w:rPr>
          <w:rFonts w:ascii="Century Gothic" w:hAnsi="Century Gothic" w:cs="Carlito"/>
          <w:sz w:val="20"/>
          <w:szCs w:val="20"/>
        </w:rPr>
        <w:t>JESTIN</w:t>
      </w:r>
      <w:r>
        <w:rPr>
          <w:rFonts w:ascii="Century Gothic" w:hAnsi="Century Gothic" w:cs="Carlito"/>
          <w:sz w:val="20"/>
          <w:szCs w:val="20"/>
        </w:rPr>
        <w:t xml:space="preserve"> </w:t>
      </w:r>
      <w:r w:rsidRPr="00FB7668">
        <w:rPr>
          <w:rFonts w:ascii="Century Gothic" w:hAnsi="Century Gothic" w:cs="Carlito"/>
          <w:sz w:val="20"/>
          <w:szCs w:val="20"/>
        </w:rPr>
        <w:t>Yvan</w:t>
      </w:r>
      <w:r>
        <w:rPr>
          <w:rFonts w:ascii="Century Gothic" w:hAnsi="Century Gothic" w:cs="Carlito"/>
          <w:sz w:val="20"/>
          <w:szCs w:val="20"/>
        </w:rPr>
        <w:t xml:space="preserve">, </w:t>
      </w:r>
      <w:r w:rsidRPr="00FB7668">
        <w:rPr>
          <w:rFonts w:ascii="Century Gothic" w:hAnsi="Century Gothic" w:cs="Carlito"/>
          <w:sz w:val="20"/>
          <w:szCs w:val="20"/>
        </w:rPr>
        <w:t>DEROO</w:t>
      </w:r>
      <w:r>
        <w:rPr>
          <w:rFonts w:ascii="Century Gothic" w:hAnsi="Century Gothic" w:cs="Carlito"/>
          <w:sz w:val="20"/>
          <w:szCs w:val="20"/>
        </w:rPr>
        <w:t xml:space="preserve"> </w:t>
      </w:r>
      <w:r w:rsidRPr="00FB7668">
        <w:rPr>
          <w:rFonts w:ascii="Century Gothic" w:hAnsi="Century Gothic" w:cs="Carlito"/>
          <w:sz w:val="20"/>
          <w:szCs w:val="20"/>
        </w:rPr>
        <w:t>Marianne</w:t>
      </w:r>
      <w:r>
        <w:rPr>
          <w:rFonts w:ascii="Century Gothic" w:hAnsi="Century Gothic" w:cs="Carlito"/>
          <w:sz w:val="20"/>
          <w:szCs w:val="20"/>
        </w:rPr>
        <w:t xml:space="preserve">, </w:t>
      </w:r>
      <w:r w:rsidRPr="00FB7668">
        <w:rPr>
          <w:rFonts w:ascii="Century Gothic" w:hAnsi="Century Gothic" w:cs="Carlito"/>
          <w:sz w:val="20"/>
          <w:szCs w:val="20"/>
        </w:rPr>
        <w:t>BERTHOU</w:t>
      </w:r>
      <w:r>
        <w:rPr>
          <w:rFonts w:ascii="Century Gothic" w:hAnsi="Century Gothic" w:cs="Carlito"/>
          <w:sz w:val="20"/>
          <w:szCs w:val="20"/>
        </w:rPr>
        <w:t xml:space="preserve"> </w:t>
      </w:r>
      <w:r w:rsidRPr="00FB7668">
        <w:rPr>
          <w:rFonts w:ascii="Century Gothic" w:hAnsi="Century Gothic" w:cs="Carlito"/>
          <w:sz w:val="20"/>
          <w:szCs w:val="20"/>
        </w:rPr>
        <w:t>Sébastien</w:t>
      </w:r>
      <w:r>
        <w:rPr>
          <w:rFonts w:ascii="Century Gothic" w:hAnsi="Century Gothic" w:cs="Carlito"/>
          <w:sz w:val="20"/>
          <w:szCs w:val="20"/>
        </w:rPr>
        <w:t xml:space="preserve">, </w:t>
      </w:r>
      <w:r w:rsidRPr="00FB7668">
        <w:rPr>
          <w:rFonts w:ascii="Century Gothic" w:hAnsi="Century Gothic" w:cs="Carlito"/>
          <w:sz w:val="20"/>
          <w:szCs w:val="20"/>
        </w:rPr>
        <w:t>DREZEN</w:t>
      </w:r>
      <w:r>
        <w:rPr>
          <w:rFonts w:ascii="Century Gothic" w:hAnsi="Century Gothic" w:cs="Carlito"/>
          <w:sz w:val="20"/>
          <w:szCs w:val="20"/>
        </w:rPr>
        <w:t xml:space="preserve"> </w:t>
      </w:r>
      <w:r w:rsidRPr="00FB7668">
        <w:rPr>
          <w:rFonts w:ascii="Century Gothic" w:hAnsi="Century Gothic" w:cs="Carlito"/>
          <w:sz w:val="20"/>
          <w:szCs w:val="20"/>
        </w:rPr>
        <w:t>Nolwenn</w:t>
      </w:r>
      <w:r>
        <w:rPr>
          <w:rFonts w:ascii="Century Gothic" w:hAnsi="Century Gothic" w:cs="Carlito"/>
          <w:sz w:val="20"/>
          <w:szCs w:val="20"/>
        </w:rPr>
        <w:t xml:space="preserve">, </w:t>
      </w:r>
      <w:r w:rsidRPr="00FB7668">
        <w:rPr>
          <w:rFonts w:ascii="Century Gothic" w:hAnsi="Century Gothic" w:cs="Carlito"/>
          <w:sz w:val="20"/>
          <w:szCs w:val="20"/>
        </w:rPr>
        <w:t>QUEMENEUR</w:t>
      </w:r>
      <w:r>
        <w:rPr>
          <w:rFonts w:ascii="Century Gothic" w:hAnsi="Century Gothic" w:cs="Carlito"/>
          <w:sz w:val="20"/>
          <w:szCs w:val="20"/>
        </w:rPr>
        <w:t xml:space="preserve"> </w:t>
      </w:r>
      <w:r w:rsidRPr="00FB7668">
        <w:rPr>
          <w:rFonts w:ascii="Century Gothic" w:hAnsi="Century Gothic" w:cs="Carlito"/>
          <w:sz w:val="20"/>
          <w:szCs w:val="20"/>
        </w:rPr>
        <w:t>Erwan</w:t>
      </w:r>
    </w:p>
    <w:p w14:paraId="16BFB134" w14:textId="35A33D56" w:rsidR="00024296" w:rsidRPr="00024296" w:rsidRDefault="00E155F9" w:rsidP="00E155F9">
      <w:pPr>
        <w:spacing w:after="120"/>
        <w:jc w:val="both"/>
        <w:rPr>
          <w:rFonts w:ascii="Century Gothic" w:hAnsi="Century Gothic" w:cs="Carlito"/>
          <w:b/>
          <w:bCs/>
          <w:sz w:val="20"/>
          <w:szCs w:val="20"/>
        </w:rPr>
      </w:pPr>
      <w:r>
        <w:rPr>
          <w:rFonts w:ascii="Century Gothic" w:hAnsi="Century Gothic" w:cs="Carlito"/>
          <w:sz w:val="20"/>
          <w:szCs w:val="20"/>
        </w:rPr>
        <w:t xml:space="preserve">Suppléants : </w:t>
      </w:r>
      <w:r w:rsidR="00FB7668" w:rsidRPr="00FB7668">
        <w:rPr>
          <w:rFonts w:ascii="Century Gothic" w:hAnsi="Century Gothic" w:cs="Carlito"/>
          <w:sz w:val="20"/>
          <w:szCs w:val="20"/>
        </w:rPr>
        <w:t>DULCHAIN</w:t>
      </w:r>
      <w:r>
        <w:rPr>
          <w:rFonts w:ascii="Century Gothic" w:hAnsi="Century Gothic" w:cs="Carlito"/>
          <w:sz w:val="20"/>
          <w:szCs w:val="20"/>
        </w:rPr>
        <w:t xml:space="preserve"> </w:t>
      </w:r>
      <w:r w:rsidR="00FB7668" w:rsidRPr="00FB7668">
        <w:rPr>
          <w:rFonts w:ascii="Century Gothic" w:hAnsi="Century Gothic" w:cs="Carlito"/>
          <w:sz w:val="20"/>
          <w:szCs w:val="20"/>
        </w:rPr>
        <w:t>Lise</w:t>
      </w:r>
      <w:r>
        <w:rPr>
          <w:rFonts w:ascii="Century Gothic" w:hAnsi="Century Gothic" w:cs="Carlito"/>
          <w:sz w:val="20"/>
          <w:szCs w:val="20"/>
        </w:rPr>
        <w:t xml:space="preserve">, </w:t>
      </w:r>
      <w:r w:rsidR="00FB7668" w:rsidRPr="00FB7668">
        <w:rPr>
          <w:rFonts w:ascii="Century Gothic" w:hAnsi="Century Gothic" w:cs="Carlito"/>
          <w:sz w:val="20"/>
          <w:szCs w:val="20"/>
        </w:rPr>
        <w:t>BATANY</w:t>
      </w:r>
      <w:r w:rsidR="00FB7668" w:rsidRPr="00FB7668">
        <w:rPr>
          <w:rFonts w:ascii="Century Gothic" w:hAnsi="Century Gothic" w:cs="Carlito"/>
          <w:sz w:val="20"/>
          <w:szCs w:val="20"/>
        </w:rPr>
        <w:tab/>
        <w:t>Philippe</w:t>
      </w:r>
      <w:r>
        <w:rPr>
          <w:rFonts w:ascii="Century Gothic" w:hAnsi="Century Gothic" w:cs="Carlito"/>
          <w:sz w:val="20"/>
          <w:szCs w:val="20"/>
        </w:rPr>
        <w:t xml:space="preserve">, </w:t>
      </w:r>
      <w:r w:rsidR="00FB7668" w:rsidRPr="00FB7668">
        <w:rPr>
          <w:rFonts w:ascii="Century Gothic" w:hAnsi="Century Gothic" w:cs="Carlito"/>
          <w:sz w:val="20"/>
          <w:szCs w:val="20"/>
        </w:rPr>
        <w:t>VIALA</w:t>
      </w:r>
      <w:r>
        <w:rPr>
          <w:rFonts w:ascii="Century Gothic" w:hAnsi="Century Gothic" w:cs="Carlito"/>
          <w:sz w:val="20"/>
          <w:szCs w:val="20"/>
        </w:rPr>
        <w:t xml:space="preserve"> </w:t>
      </w:r>
      <w:r w:rsidR="00FB7668" w:rsidRPr="00FB7668">
        <w:rPr>
          <w:rFonts w:ascii="Century Gothic" w:hAnsi="Century Gothic" w:cs="Carlito"/>
          <w:sz w:val="20"/>
          <w:szCs w:val="20"/>
        </w:rPr>
        <w:t>Clarisse</w:t>
      </w:r>
      <w:r>
        <w:rPr>
          <w:rFonts w:ascii="Century Gothic" w:hAnsi="Century Gothic" w:cs="Carlito"/>
          <w:sz w:val="20"/>
          <w:szCs w:val="20"/>
        </w:rPr>
        <w:t xml:space="preserve">, </w:t>
      </w:r>
      <w:r w:rsidR="00FB7668" w:rsidRPr="00FB7668">
        <w:rPr>
          <w:rFonts w:ascii="Century Gothic" w:hAnsi="Century Gothic" w:cs="Carlito"/>
          <w:sz w:val="20"/>
          <w:szCs w:val="20"/>
        </w:rPr>
        <w:t>JEZEQUEL</w:t>
      </w:r>
      <w:r>
        <w:rPr>
          <w:rFonts w:ascii="Century Gothic" w:hAnsi="Century Gothic" w:cs="Carlito"/>
          <w:sz w:val="20"/>
          <w:szCs w:val="20"/>
        </w:rPr>
        <w:t xml:space="preserve"> </w:t>
      </w:r>
      <w:r w:rsidR="00FB7668" w:rsidRPr="00FB7668">
        <w:rPr>
          <w:rFonts w:ascii="Century Gothic" w:hAnsi="Century Gothic" w:cs="Carlito"/>
          <w:sz w:val="20"/>
          <w:szCs w:val="20"/>
        </w:rPr>
        <w:t>Ronan</w:t>
      </w:r>
      <w:r>
        <w:rPr>
          <w:rFonts w:ascii="Century Gothic" w:hAnsi="Century Gothic" w:cs="Carlito"/>
          <w:sz w:val="20"/>
          <w:szCs w:val="20"/>
        </w:rPr>
        <w:t xml:space="preserve">, </w:t>
      </w:r>
      <w:r w:rsidR="00FB7668" w:rsidRPr="00FB7668">
        <w:rPr>
          <w:rFonts w:ascii="Century Gothic" w:hAnsi="Century Gothic" w:cs="Carlito"/>
          <w:sz w:val="20"/>
          <w:szCs w:val="20"/>
        </w:rPr>
        <w:t>BOUVIER</w:t>
      </w:r>
      <w:r>
        <w:rPr>
          <w:rFonts w:ascii="Century Gothic" w:hAnsi="Century Gothic" w:cs="Carlito"/>
          <w:sz w:val="20"/>
          <w:szCs w:val="20"/>
        </w:rPr>
        <w:t xml:space="preserve"> </w:t>
      </w:r>
      <w:r w:rsidR="00FB7668" w:rsidRPr="00FB7668">
        <w:rPr>
          <w:rFonts w:ascii="Century Gothic" w:hAnsi="Century Gothic" w:cs="Carlito"/>
          <w:sz w:val="20"/>
          <w:szCs w:val="20"/>
        </w:rPr>
        <w:t>Anne-Sophie</w:t>
      </w:r>
      <w:r>
        <w:rPr>
          <w:rFonts w:ascii="Century Gothic" w:hAnsi="Century Gothic" w:cs="Carlito"/>
          <w:sz w:val="20"/>
          <w:szCs w:val="20"/>
        </w:rPr>
        <w:t>.</w:t>
      </w:r>
    </w:p>
    <w:tbl>
      <w:tblPr>
        <w:tblStyle w:val="Grilledutableau"/>
        <w:tblW w:w="9634" w:type="dxa"/>
        <w:tblLook w:val="04A0" w:firstRow="1" w:lastRow="0" w:firstColumn="1" w:lastColumn="0" w:noHBand="0" w:noVBand="1"/>
      </w:tblPr>
      <w:tblGrid>
        <w:gridCol w:w="9634"/>
      </w:tblGrid>
      <w:tr w:rsidR="00024296" w:rsidRPr="00024296" w14:paraId="6C72B233" w14:textId="77777777" w:rsidTr="00A968CE">
        <w:trPr>
          <w:trHeight w:val="458"/>
        </w:trPr>
        <w:tc>
          <w:tcPr>
            <w:tcW w:w="9634" w:type="dxa"/>
            <w:tcBorders>
              <w:top w:val="nil"/>
              <w:left w:val="nil"/>
              <w:bottom w:val="nil"/>
              <w:right w:val="nil"/>
            </w:tcBorders>
            <w:shd w:val="clear" w:color="auto" w:fill="000000" w:themeFill="text1"/>
            <w:vAlign w:val="center"/>
          </w:tcPr>
          <w:p w14:paraId="52FDC4C6" w14:textId="77777777" w:rsidR="00024296" w:rsidRPr="00024296" w:rsidRDefault="00024296" w:rsidP="00A968CE">
            <w:pPr>
              <w:jc w:val="center"/>
              <w:rPr>
                <w:rFonts w:ascii="Century Gothic" w:hAnsi="Century Gothic"/>
                <w:b/>
                <w:bCs/>
                <w:sz w:val="20"/>
                <w:szCs w:val="20"/>
              </w:rPr>
            </w:pPr>
            <w:r w:rsidRPr="00024296">
              <w:rPr>
                <w:rFonts w:ascii="Century Gothic" w:hAnsi="Century Gothic" w:cs="Calibri"/>
                <w:b/>
                <w:bCs/>
                <w:sz w:val="20"/>
                <w:szCs w:val="20"/>
              </w:rPr>
              <w:t>APPROBATION DU PROCÈS VERBAL DE LA RÉUNION PRÉCÉDENTE</w:t>
            </w:r>
          </w:p>
        </w:tc>
      </w:tr>
    </w:tbl>
    <w:p w14:paraId="204212AB" w14:textId="3B724C3A" w:rsidR="00024296" w:rsidRPr="00024296" w:rsidRDefault="00024296" w:rsidP="00E155F9">
      <w:pPr>
        <w:spacing w:before="120" w:after="120"/>
        <w:jc w:val="both"/>
        <w:rPr>
          <w:rFonts w:ascii="Century Gothic" w:eastAsia="Calibri" w:hAnsi="Century Gothic"/>
          <w:color w:val="000000"/>
          <w:sz w:val="20"/>
          <w:szCs w:val="20"/>
        </w:rPr>
      </w:pPr>
      <w:r w:rsidRPr="00024296">
        <w:rPr>
          <w:rFonts w:ascii="Century Gothic" w:eastAsia="Calibri" w:hAnsi="Century Gothic"/>
          <w:color w:val="000000"/>
          <w:sz w:val="20"/>
          <w:szCs w:val="20"/>
        </w:rPr>
        <w:t xml:space="preserve">Le </w:t>
      </w:r>
      <w:proofErr w:type="spellStart"/>
      <w:r w:rsidRPr="00024296">
        <w:rPr>
          <w:rFonts w:ascii="Century Gothic" w:eastAsia="Calibri" w:hAnsi="Century Gothic"/>
          <w:color w:val="000000"/>
          <w:sz w:val="20"/>
          <w:szCs w:val="20"/>
        </w:rPr>
        <w:t>procès verbal</w:t>
      </w:r>
      <w:proofErr w:type="spellEnd"/>
      <w:r w:rsidRPr="00024296">
        <w:rPr>
          <w:rFonts w:ascii="Century Gothic" w:eastAsia="Calibri" w:hAnsi="Century Gothic"/>
          <w:color w:val="000000"/>
          <w:sz w:val="20"/>
          <w:szCs w:val="20"/>
        </w:rPr>
        <w:t xml:space="preserve"> de la réunion du 4 mai 2026 et approuvé à l’unanimité.</w:t>
      </w:r>
    </w:p>
    <w:tbl>
      <w:tblPr>
        <w:tblStyle w:val="Grilledutableau"/>
        <w:tblW w:w="9634" w:type="dxa"/>
        <w:tblLook w:val="04A0" w:firstRow="1" w:lastRow="0" w:firstColumn="1" w:lastColumn="0" w:noHBand="0" w:noVBand="1"/>
      </w:tblPr>
      <w:tblGrid>
        <w:gridCol w:w="9634"/>
      </w:tblGrid>
      <w:tr w:rsidR="00024296" w:rsidRPr="00024296" w14:paraId="36ADAD27" w14:textId="77777777" w:rsidTr="00A968CE">
        <w:trPr>
          <w:trHeight w:val="458"/>
        </w:trPr>
        <w:tc>
          <w:tcPr>
            <w:tcW w:w="9634" w:type="dxa"/>
            <w:tcBorders>
              <w:top w:val="nil"/>
              <w:left w:val="nil"/>
              <w:bottom w:val="nil"/>
              <w:right w:val="nil"/>
            </w:tcBorders>
            <w:shd w:val="clear" w:color="auto" w:fill="000000" w:themeFill="text1"/>
            <w:vAlign w:val="center"/>
          </w:tcPr>
          <w:p w14:paraId="21D2FFD7" w14:textId="77777777" w:rsidR="00024296" w:rsidRPr="00024296" w:rsidRDefault="00024296" w:rsidP="00A968CE">
            <w:pPr>
              <w:jc w:val="center"/>
              <w:rPr>
                <w:rFonts w:ascii="Century Gothic" w:hAnsi="Century Gothic"/>
                <w:b/>
                <w:bCs/>
                <w:sz w:val="20"/>
                <w:szCs w:val="20"/>
              </w:rPr>
            </w:pPr>
            <w:bookmarkStart w:id="1" w:name="_Hlk230873548"/>
            <w:r w:rsidRPr="00024296">
              <w:rPr>
                <w:rFonts w:ascii="Century Gothic" w:hAnsi="Century Gothic" w:cs="Calibri"/>
                <w:b/>
                <w:bCs/>
                <w:sz w:val="20"/>
                <w:szCs w:val="20"/>
              </w:rPr>
              <w:t>SYNTHÈSE DES DÉCISIONS DU MAIRE PRISE PAR DÉLÉGATION DU CONSEIL MUNICIPAL</w:t>
            </w:r>
          </w:p>
        </w:tc>
      </w:tr>
      <w:bookmarkEnd w:id="1"/>
    </w:tbl>
    <w:p w14:paraId="3FD88709" w14:textId="69078411" w:rsidR="00024296" w:rsidRPr="00024296" w:rsidRDefault="00024296" w:rsidP="00E155F9">
      <w:pPr>
        <w:jc w:val="both"/>
        <w:rPr>
          <w:rFonts w:ascii="Century Gothic" w:eastAsia="Times New Roman" w:hAnsi="Century Gothic"/>
          <w:color w:val="000000"/>
          <w:sz w:val="20"/>
          <w:szCs w:val="20"/>
        </w:rPr>
      </w:pPr>
    </w:p>
    <w:tbl>
      <w:tblPr>
        <w:tblStyle w:val="Grilledutableau"/>
        <w:tblW w:w="0" w:type="auto"/>
        <w:tblLook w:val="04A0" w:firstRow="1" w:lastRow="0" w:firstColumn="1" w:lastColumn="0" w:noHBand="0" w:noVBand="1"/>
      </w:tblPr>
      <w:tblGrid>
        <w:gridCol w:w="1696"/>
        <w:gridCol w:w="1984"/>
        <w:gridCol w:w="5949"/>
      </w:tblGrid>
      <w:tr w:rsidR="00024296" w:rsidRPr="00024296" w14:paraId="11FF02C7" w14:textId="77777777" w:rsidTr="00024296">
        <w:tc>
          <w:tcPr>
            <w:tcW w:w="1696" w:type="dxa"/>
          </w:tcPr>
          <w:p w14:paraId="70C14440" w14:textId="77777777" w:rsidR="00024296" w:rsidRPr="00024296" w:rsidRDefault="00024296" w:rsidP="00A968CE">
            <w:pPr>
              <w:rPr>
                <w:rFonts w:ascii="Century Gothic" w:hAnsi="Century Gothic"/>
                <w:sz w:val="20"/>
                <w:szCs w:val="20"/>
                <w:u w:val="single"/>
              </w:rPr>
            </w:pPr>
            <w:r w:rsidRPr="00024296">
              <w:rPr>
                <w:rFonts w:ascii="Century Gothic" w:hAnsi="Century Gothic"/>
                <w:sz w:val="20"/>
                <w:szCs w:val="20"/>
                <w:u w:val="single"/>
              </w:rPr>
              <w:t>Nature</w:t>
            </w:r>
          </w:p>
        </w:tc>
        <w:tc>
          <w:tcPr>
            <w:tcW w:w="1985" w:type="dxa"/>
          </w:tcPr>
          <w:p w14:paraId="41643F3D" w14:textId="77777777" w:rsidR="00024296" w:rsidRPr="00024296" w:rsidRDefault="00024296" w:rsidP="00A968CE">
            <w:pPr>
              <w:rPr>
                <w:rFonts w:ascii="Century Gothic" w:hAnsi="Century Gothic"/>
                <w:sz w:val="20"/>
                <w:szCs w:val="20"/>
                <w:u w:val="single"/>
              </w:rPr>
            </w:pPr>
            <w:r w:rsidRPr="00024296">
              <w:rPr>
                <w:rFonts w:ascii="Century Gothic" w:hAnsi="Century Gothic"/>
                <w:sz w:val="20"/>
                <w:szCs w:val="20"/>
                <w:u w:val="single"/>
              </w:rPr>
              <w:t>Numéro et date</w:t>
            </w:r>
          </w:p>
        </w:tc>
        <w:tc>
          <w:tcPr>
            <w:tcW w:w="5953" w:type="dxa"/>
          </w:tcPr>
          <w:p w14:paraId="3DDAE7E5" w14:textId="77777777" w:rsidR="00024296" w:rsidRPr="00024296" w:rsidRDefault="00024296" w:rsidP="00A968CE">
            <w:pPr>
              <w:rPr>
                <w:rFonts w:ascii="Century Gothic" w:hAnsi="Century Gothic"/>
                <w:sz w:val="20"/>
                <w:szCs w:val="20"/>
                <w:u w:val="single"/>
              </w:rPr>
            </w:pPr>
            <w:r w:rsidRPr="00024296">
              <w:rPr>
                <w:rFonts w:ascii="Century Gothic" w:hAnsi="Century Gothic"/>
                <w:sz w:val="20"/>
                <w:szCs w:val="20"/>
                <w:u w:val="single"/>
              </w:rPr>
              <w:t>objet</w:t>
            </w:r>
          </w:p>
        </w:tc>
      </w:tr>
      <w:tr w:rsidR="00024296" w:rsidRPr="00024296" w14:paraId="71F5C754" w14:textId="77777777" w:rsidTr="00024296">
        <w:tc>
          <w:tcPr>
            <w:tcW w:w="1696" w:type="dxa"/>
            <w:tcBorders>
              <w:top w:val="single" w:sz="8" w:space="0" w:color="000000"/>
              <w:left w:val="single" w:sz="8" w:space="0" w:color="000000"/>
              <w:bottom w:val="single" w:sz="8" w:space="0" w:color="000000"/>
              <w:right w:val="single" w:sz="8" w:space="0" w:color="000000"/>
            </w:tcBorders>
          </w:tcPr>
          <w:p w14:paraId="7F1A43D0" w14:textId="77777777" w:rsidR="00024296" w:rsidRPr="00024296" w:rsidRDefault="00024296" w:rsidP="00A968CE">
            <w:pPr>
              <w:rPr>
                <w:rFonts w:ascii="Century Gothic" w:hAnsi="Century Gothic"/>
                <w:sz w:val="20"/>
                <w:szCs w:val="20"/>
              </w:rPr>
            </w:pPr>
            <w:r w:rsidRPr="00024296">
              <w:rPr>
                <w:rFonts w:ascii="Century Gothic" w:hAnsi="Century Gothic"/>
                <w:color w:val="000000" w:themeColor="text1"/>
                <w:sz w:val="20"/>
                <w:szCs w:val="20"/>
              </w:rPr>
              <w:t>Commande public – choix des entreprises</w:t>
            </w:r>
          </w:p>
        </w:tc>
        <w:tc>
          <w:tcPr>
            <w:tcW w:w="1985" w:type="dxa"/>
            <w:tcBorders>
              <w:top w:val="single" w:sz="8" w:space="0" w:color="000000"/>
              <w:left w:val="single" w:sz="8" w:space="0" w:color="000000"/>
              <w:bottom w:val="single" w:sz="8" w:space="0" w:color="000000"/>
              <w:right w:val="single" w:sz="8" w:space="0" w:color="000000"/>
            </w:tcBorders>
          </w:tcPr>
          <w:p w14:paraId="2DA87342" w14:textId="77777777" w:rsidR="00024296" w:rsidRPr="00024296" w:rsidRDefault="00024296" w:rsidP="00A968CE">
            <w:pPr>
              <w:rPr>
                <w:rFonts w:ascii="Century Gothic" w:hAnsi="Century Gothic"/>
                <w:sz w:val="20"/>
                <w:szCs w:val="20"/>
              </w:rPr>
            </w:pPr>
            <w:r w:rsidRPr="00024296">
              <w:rPr>
                <w:rFonts w:ascii="Century Gothic" w:hAnsi="Century Gothic"/>
                <w:color w:val="000000" w:themeColor="text1"/>
                <w:sz w:val="20"/>
                <w:szCs w:val="20"/>
              </w:rPr>
              <w:t>2026DM0001</w:t>
            </w:r>
          </w:p>
        </w:tc>
        <w:tc>
          <w:tcPr>
            <w:tcW w:w="5953" w:type="dxa"/>
            <w:tcBorders>
              <w:top w:val="single" w:sz="8" w:space="0" w:color="000000"/>
              <w:left w:val="single" w:sz="8" w:space="0" w:color="000000"/>
              <w:bottom w:val="single" w:sz="8" w:space="0" w:color="000000"/>
              <w:right w:val="single" w:sz="8" w:space="0" w:color="000000"/>
            </w:tcBorders>
          </w:tcPr>
          <w:p w14:paraId="2D780F75" w14:textId="413EE4E2" w:rsidR="00024296" w:rsidRPr="00024296" w:rsidRDefault="00024296" w:rsidP="00FB7668">
            <w:pPr>
              <w:pStyle w:val="NormalWeb"/>
              <w:spacing w:before="0" w:after="160" w:line="256" w:lineRule="auto"/>
              <w:rPr>
                <w:rFonts w:ascii="Century Gothic" w:hAnsi="Century Gothic"/>
                <w:sz w:val="20"/>
                <w:szCs w:val="20"/>
              </w:rPr>
            </w:pPr>
            <w:r w:rsidRPr="00024296">
              <w:rPr>
                <w:rFonts w:ascii="Century Gothic" w:eastAsia="Arial Unicode MS" w:hAnsi="Century Gothic" w:cs="Tahoma"/>
                <w:color w:val="000000" w:themeColor="text1"/>
                <w:sz w:val="20"/>
                <w:szCs w:val="20"/>
              </w:rPr>
              <w:t xml:space="preserve">PAM26-01 rénovation bâtiments école de </w:t>
            </w:r>
            <w:proofErr w:type="spellStart"/>
            <w:r w:rsidRPr="00024296">
              <w:rPr>
                <w:rFonts w:ascii="Century Gothic" w:eastAsia="Arial Unicode MS" w:hAnsi="Century Gothic" w:cs="Tahoma"/>
                <w:color w:val="000000" w:themeColor="text1"/>
                <w:sz w:val="20"/>
                <w:szCs w:val="20"/>
              </w:rPr>
              <w:t>Trezien</w:t>
            </w:r>
            <w:proofErr w:type="spellEnd"/>
            <w:r w:rsidRPr="00024296">
              <w:rPr>
                <w:rFonts w:ascii="Century Gothic" w:eastAsia="Arial Unicode MS" w:hAnsi="Century Gothic" w:cs="Tahoma"/>
                <w:color w:val="000000" w:themeColor="text1"/>
                <w:sz w:val="20"/>
                <w:szCs w:val="20"/>
              </w:rPr>
              <w:t xml:space="preserve"> – choix de l’entreprise lot 1 (renforcement de charpente) : </w:t>
            </w:r>
            <w:proofErr w:type="spellStart"/>
            <w:r w:rsidRPr="00024296">
              <w:rPr>
                <w:rFonts w:ascii="Century Gothic" w:eastAsia="Arial Unicode MS" w:hAnsi="Century Gothic" w:cs="Tahoma"/>
                <w:color w:val="000000" w:themeColor="text1"/>
                <w:sz w:val="20"/>
                <w:szCs w:val="20"/>
              </w:rPr>
              <w:t>Asteel</w:t>
            </w:r>
            <w:proofErr w:type="spellEnd"/>
            <w:r w:rsidRPr="00024296">
              <w:rPr>
                <w:rFonts w:ascii="Century Gothic" w:eastAsia="Arial Unicode MS" w:hAnsi="Century Gothic" w:cs="Tahoma"/>
                <w:color w:val="000000" w:themeColor="text1"/>
                <w:sz w:val="20"/>
                <w:szCs w:val="20"/>
              </w:rPr>
              <w:t xml:space="preserve"> – 20 256,56€ </w:t>
            </w:r>
          </w:p>
        </w:tc>
      </w:tr>
    </w:tbl>
    <w:p w14:paraId="7CECDAD2" w14:textId="77777777" w:rsidR="00024296" w:rsidRPr="00024296" w:rsidRDefault="00024296" w:rsidP="00024296">
      <w:pPr>
        <w:rPr>
          <w:rFonts w:ascii="Century Gothic" w:hAnsi="Century Gothic"/>
          <w:sz w:val="20"/>
          <w:szCs w:val="20"/>
        </w:rPr>
      </w:pPr>
    </w:p>
    <w:tbl>
      <w:tblPr>
        <w:tblStyle w:val="Grilledutableau"/>
        <w:tblW w:w="9634" w:type="dxa"/>
        <w:tblLook w:val="04A0" w:firstRow="1" w:lastRow="0" w:firstColumn="1" w:lastColumn="0" w:noHBand="0" w:noVBand="1"/>
      </w:tblPr>
      <w:tblGrid>
        <w:gridCol w:w="9634"/>
      </w:tblGrid>
      <w:tr w:rsidR="00024296" w:rsidRPr="00024296" w14:paraId="2D737059" w14:textId="77777777" w:rsidTr="00A968CE">
        <w:trPr>
          <w:trHeight w:val="458"/>
        </w:trPr>
        <w:tc>
          <w:tcPr>
            <w:tcW w:w="9634" w:type="dxa"/>
            <w:tcBorders>
              <w:top w:val="nil"/>
              <w:left w:val="nil"/>
              <w:bottom w:val="nil"/>
              <w:right w:val="nil"/>
            </w:tcBorders>
            <w:shd w:val="clear" w:color="auto" w:fill="000000" w:themeFill="text1"/>
            <w:vAlign w:val="center"/>
          </w:tcPr>
          <w:p w14:paraId="2593AD7E" w14:textId="35993768" w:rsidR="00024296" w:rsidRPr="00024296" w:rsidRDefault="00024296" w:rsidP="00A968CE">
            <w:pPr>
              <w:keepLines/>
              <w:jc w:val="center"/>
              <w:rPr>
                <w:rFonts w:ascii="Century Gothic" w:hAnsi="Century Gothic"/>
                <w:b/>
                <w:bCs/>
                <w:sz w:val="20"/>
                <w:szCs w:val="20"/>
              </w:rPr>
            </w:pPr>
            <w:r w:rsidRPr="00024296">
              <w:rPr>
                <w:rFonts w:ascii="Century Gothic" w:hAnsi="Century Gothic" w:cs="Calibri"/>
                <w:b/>
                <w:bCs/>
                <w:sz w:val="20"/>
                <w:szCs w:val="20"/>
              </w:rPr>
              <w:t>DÉSIGNATION D’UN RÉFÉRENT DÉONTOLOGUE DE L’ÉLU LOCAL </w:t>
            </w:r>
          </w:p>
        </w:tc>
      </w:tr>
    </w:tbl>
    <w:p w14:paraId="4F4EF210" w14:textId="3E04E135" w:rsidR="00024296" w:rsidRPr="00024296" w:rsidRDefault="00FB7668" w:rsidP="00024296">
      <w:pPr>
        <w:jc w:val="both"/>
        <w:rPr>
          <w:rFonts w:ascii="Century Gothic" w:hAnsi="Century Gothic"/>
          <w:sz w:val="20"/>
          <w:szCs w:val="20"/>
        </w:rPr>
      </w:pPr>
      <w:r>
        <w:rPr>
          <w:rFonts w:ascii="Century Gothic" w:hAnsi="Century Gothic"/>
          <w:sz w:val="20"/>
          <w:szCs w:val="20"/>
        </w:rPr>
        <w:t>T</w:t>
      </w:r>
      <w:r w:rsidR="00024296" w:rsidRPr="00024296">
        <w:rPr>
          <w:rFonts w:ascii="Century Gothic" w:hAnsi="Century Gothic"/>
          <w:sz w:val="20"/>
          <w:szCs w:val="20"/>
        </w:rPr>
        <w:t>out élu local peut consulter un référent déontologue chargé de lui apporter tout conseil utile au respect des principes déontologiques consacrés dans la charte de l'élu local.</w:t>
      </w:r>
    </w:p>
    <w:p w14:paraId="22A92888" w14:textId="77777777" w:rsidR="00024296" w:rsidRPr="00024296" w:rsidRDefault="00024296" w:rsidP="00024296">
      <w:pPr>
        <w:jc w:val="both"/>
        <w:rPr>
          <w:rFonts w:ascii="Century Gothic" w:hAnsi="Century Gothic"/>
          <w:sz w:val="20"/>
          <w:szCs w:val="20"/>
        </w:rPr>
      </w:pPr>
      <w:r w:rsidRPr="00024296">
        <w:rPr>
          <w:rFonts w:ascii="Century Gothic" w:hAnsi="Century Gothic"/>
          <w:sz w:val="20"/>
          <w:szCs w:val="20"/>
        </w:rPr>
        <w:t>Les missions de référent déontologue sont exercées en toute indépendance et impartialité par des personnes choisies en raison de leur expérience et de leurs compétences.</w:t>
      </w:r>
    </w:p>
    <w:p w14:paraId="4E849F47" w14:textId="77777777" w:rsidR="00024296" w:rsidRPr="00024296" w:rsidRDefault="00024296" w:rsidP="00024296">
      <w:pPr>
        <w:jc w:val="both"/>
        <w:rPr>
          <w:rFonts w:ascii="Century Gothic" w:hAnsi="Century Gothic"/>
          <w:sz w:val="20"/>
          <w:szCs w:val="20"/>
        </w:rPr>
      </w:pPr>
      <w:r w:rsidRPr="00024296">
        <w:rPr>
          <w:rFonts w:ascii="Century Gothic" w:hAnsi="Century Gothic"/>
          <w:sz w:val="20"/>
          <w:szCs w:val="20"/>
        </w:rPr>
        <w:t>Le référent déontologue ne peut être choisi parmi les personnes exerçant, au sein des collectivités auprès desquelles elles sont désignées, un mandat d'élu local, ou ayant exercé la fonction depuis moins de trois ans. Il ne peut s'agir également d'un agent de ces collectivités.</w:t>
      </w:r>
    </w:p>
    <w:p w14:paraId="5EA39EF2" w14:textId="73E7BB23" w:rsidR="00024296" w:rsidRPr="00024296" w:rsidRDefault="00FB7668" w:rsidP="009B3328">
      <w:pPr>
        <w:tabs>
          <w:tab w:val="left" w:pos="5715"/>
        </w:tabs>
        <w:spacing w:before="120"/>
        <w:jc w:val="both"/>
        <w:rPr>
          <w:rFonts w:ascii="Century Gothic" w:hAnsi="Century Gothic"/>
          <w:sz w:val="20"/>
          <w:szCs w:val="20"/>
        </w:rPr>
      </w:pPr>
      <w:r>
        <w:rPr>
          <w:rFonts w:ascii="Century Gothic" w:hAnsi="Century Gothic"/>
          <w:sz w:val="20"/>
          <w:szCs w:val="20"/>
        </w:rPr>
        <w:t>Le</w:t>
      </w:r>
      <w:r w:rsidR="009B3328">
        <w:rPr>
          <w:rFonts w:ascii="Century Gothic" w:hAnsi="Century Gothic"/>
          <w:sz w:val="20"/>
          <w:szCs w:val="20"/>
        </w:rPr>
        <w:t xml:space="preserve"> c</w:t>
      </w:r>
      <w:r w:rsidR="00024296" w:rsidRPr="00024296">
        <w:rPr>
          <w:rFonts w:ascii="Century Gothic" w:hAnsi="Century Gothic"/>
          <w:sz w:val="20"/>
          <w:szCs w:val="20"/>
        </w:rPr>
        <w:t xml:space="preserve">onseil </w:t>
      </w:r>
      <w:r w:rsidR="00024296" w:rsidRPr="00024296">
        <w:rPr>
          <w:rFonts w:ascii="Century Gothic" w:hAnsi="Century Gothic"/>
          <w:sz w:val="20"/>
          <w:szCs w:val="20"/>
        </w:rPr>
        <w:fldChar w:fldCharType="begin"/>
      </w:r>
      <w:r w:rsidR="00024296" w:rsidRPr="00024296">
        <w:rPr>
          <w:rFonts w:ascii="Century Gothic" w:hAnsi="Century Gothic"/>
          <w:sz w:val="20"/>
          <w:szCs w:val="20"/>
        </w:rPr>
        <w:instrText xml:space="preserve"> IF </w:instrText>
      </w:r>
      <w:r w:rsidR="00024296" w:rsidRPr="00024296">
        <w:rPr>
          <w:rFonts w:ascii="Century Gothic" w:hAnsi="Century Gothic"/>
          <w:sz w:val="20"/>
          <w:szCs w:val="20"/>
        </w:rPr>
        <w:fldChar w:fldCharType="begin"/>
      </w:r>
      <w:r w:rsidR="00024296" w:rsidRPr="00024296">
        <w:rPr>
          <w:rFonts w:ascii="Century Gothic" w:hAnsi="Century Gothic"/>
          <w:sz w:val="20"/>
          <w:szCs w:val="20"/>
        </w:rPr>
        <w:instrText xml:space="preserve"> MERGEFIELD TYPE_COLL </w:instrText>
      </w:r>
      <w:r w:rsidR="00024296" w:rsidRPr="00024296">
        <w:rPr>
          <w:rFonts w:ascii="Century Gothic" w:hAnsi="Century Gothic"/>
          <w:sz w:val="20"/>
          <w:szCs w:val="20"/>
        </w:rPr>
        <w:fldChar w:fldCharType="separate"/>
      </w:r>
      <w:r w:rsidR="00024296" w:rsidRPr="00024296">
        <w:rPr>
          <w:rFonts w:ascii="Century Gothic" w:hAnsi="Century Gothic"/>
          <w:noProof/>
          <w:sz w:val="20"/>
          <w:szCs w:val="20"/>
        </w:rPr>
        <w:instrText>Commune</w:instrText>
      </w:r>
      <w:r w:rsidR="00024296" w:rsidRPr="00024296">
        <w:rPr>
          <w:rFonts w:ascii="Century Gothic" w:hAnsi="Century Gothic"/>
          <w:sz w:val="20"/>
          <w:szCs w:val="20"/>
        </w:rPr>
        <w:fldChar w:fldCharType="end"/>
      </w:r>
      <w:r w:rsidR="00024296" w:rsidRPr="00024296">
        <w:rPr>
          <w:rFonts w:ascii="Century Gothic" w:hAnsi="Century Gothic"/>
          <w:sz w:val="20"/>
          <w:szCs w:val="20"/>
        </w:rPr>
        <w:instrText xml:space="preserve"> = "Commune" "Municipal" "Communautaire" </w:instrText>
      </w:r>
      <w:r w:rsidR="00024296" w:rsidRPr="00024296">
        <w:rPr>
          <w:rFonts w:ascii="Century Gothic" w:hAnsi="Century Gothic"/>
          <w:sz w:val="20"/>
          <w:szCs w:val="20"/>
        </w:rPr>
        <w:fldChar w:fldCharType="separate"/>
      </w:r>
      <w:r w:rsidR="009B3328">
        <w:rPr>
          <w:rFonts w:ascii="Century Gothic" w:hAnsi="Century Gothic"/>
          <w:noProof/>
          <w:sz w:val="20"/>
          <w:szCs w:val="20"/>
        </w:rPr>
        <w:t>m</w:t>
      </w:r>
      <w:r w:rsidR="00024296" w:rsidRPr="00024296">
        <w:rPr>
          <w:rFonts w:ascii="Century Gothic" w:hAnsi="Century Gothic"/>
          <w:noProof/>
          <w:sz w:val="20"/>
          <w:szCs w:val="20"/>
        </w:rPr>
        <w:t>unicipal</w:t>
      </w:r>
      <w:r w:rsidR="00024296" w:rsidRPr="00024296">
        <w:rPr>
          <w:rFonts w:ascii="Century Gothic" w:hAnsi="Century Gothic"/>
          <w:sz w:val="20"/>
          <w:szCs w:val="20"/>
        </w:rPr>
        <w:fldChar w:fldCharType="end"/>
      </w:r>
      <w:r w:rsidR="00024296" w:rsidRPr="00024296">
        <w:rPr>
          <w:rFonts w:ascii="Century Gothic" w:hAnsi="Century Gothic"/>
          <w:sz w:val="20"/>
          <w:szCs w:val="20"/>
        </w:rPr>
        <w:t xml:space="preserve">, après en avoir délibéré </w:t>
      </w:r>
    </w:p>
    <w:p w14:paraId="46158CAB" w14:textId="063813ED" w:rsidR="00024296" w:rsidRPr="00024296" w:rsidRDefault="00024296" w:rsidP="00024296">
      <w:pPr>
        <w:jc w:val="both"/>
        <w:rPr>
          <w:rFonts w:ascii="Century Gothic" w:hAnsi="Century Gothic"/>
          <w:sz w:val="20"/>
          <w:szCs w:val="20"/>
        </w:rPr>
      </w:pPr>
      <w:r w:rsidRPr="00024296">
        <w:rPr>
          <w:rFonts w:ascii="Century Gothic" w:hAnsi="Century Gothic"/>
          <w:sz w:val="20"/>
          <w:szCs w:val="20"/>
        </w:rPr>
        <w:t>- N</w:t>
      </w:r>
      <w:r w:rsidR="009B3328" w:rsidRPr="00024296">
        <w:rPr>
          <w:rFonts w:ascii="Century Gothic" w:hAnsi="Century Gothic"/>
          <w:sz w:val="20"/>
          <w:szCs w:val="20"/>
        </w:rPr>
        <w:t>omme</w:t>
      </w:r>
      <w:r w:rsidRPr="00024296">
        <w:rPr>
          <w:rFonts w:ascii="Century Gothic" w:hAnsi="Century Gothic"/>
          <w:sz w:val="20"/>
          <w:szCs w:val="20"/>
        </w:rPr>
        <w:t xml:space="preserve"> Madame Marthe Le Moigne en tant que référente déontologue pour la commune ;</w:t>
      </w:r>
    </w:p>
    <w:p w14:paraId="43C26565" w14:textId="17F5E98D" w:rsidR="00024296" w:rsidRPr="00024296" w:rsidRDefault="00024296" w:rsidP="00FB7668">
      <w:pPr>
        <w:spacing w:after="120"/>
        <w:jc w:val="both"/>
        <w:rPr>
          <w:rFonts w:ascii="Century Gothic" w:hAnsi="Century Gothic"/>
          <w:sz w:val="20"/>
          <w:szCs w:val="20"/>
        </w:rPr>
      </w:pPr>
      <w:r w:rsidRPr="00024296">
        <w:rPr>
          <w:rFonts w:ascii="Century Gothic" w:hAnsi="Century Gothic"/>
          <w:sz w:val="20"/>
          <w:szCs w:val="20"/>
        </w:rPr>
        <w:t>- A</w:t>
      </w:r>
      <w:r w:rsidR="009B3328" w:rsidRPr="00024296">
        <w:rPr>
          <w:rFonts w:ascii="Century Gothic" w:hAnsi="Century Gothic"/>
          <w:sz w:val="20"/>
          <w:szCs w:val="20"/>
        </w:rPr>
        <w:t>utorise</w:t>
      </w:r>
      <w:r w:rsidRPr="00024296">
        <w:rPr>
          <w:rFonts w:ascii="Century Gothic" w:hAnsi="Century Gothic"/>
          <w:sz w:val="20"/>
          <w:szCs w:val="20"/>
        </w:rPr>
        <w:t xml:space="preserve"> le Maire à signer une convention avec chacun des référents déontologues pour rappeler leur rôle et définir les modalités d’application.</w:t>
      </w:r>
    </w:p>
    <w:tbl>
      <w:tblPr>
        <w:tblStyle w:val="Grilledutableau"/>
        <w:tblW w:w="9634" w:type="dxa"/>
        <w:tblLook w:val="04A0" w:firstRow="1" w:lastRow="0" w:firstColumn="1" w:lastColumn="0" w:noHBand="0" w:noVBand="1"/>
      </w:tblPr>
      <w:tblGrid>
        <w:gridCol w:w="9634"/>
      </w:tblGrid>
      <w:tr w:rsidR="00024296" w:rsidRPr="00024296" w14:paraId="74E40879" w14:textId="77777777" w:rsidTr="00A968CE">
        <w:trPr>
          <w:trHeight w:val="458"/>
        </w:trPr>
        <w:tc>
          <w:tcPr>
            <w:tcW w:w="9634" w:type="dxa"/>
            <w:tcBorders>
              <w:top w:val="nil"/>
              <w:left w:val="nil"/>
              <w:bottom w:val="nil"/>
              <w:right w:val="nil"/>
            </w:tcBorders>
            <w:shd w:val="clear" w:color="auto" w:fill="000000" w:themeFill="text1"/>
            <w:vAlign w:val="center"/>
          </w:tcPr>
          <w:p w14:paraId="41BFC48C" w14:textId="51EF6227" w:rsidR="00024296" w:rsidRPr="00024296" w:rsidRDefault="00024296" w:rsidP="00A968CE">
            <w:pPr>
              <w:jc w:val="center"/>
              <w:rPr>
                <w:rFonts w:ascii="Century Gothic" w:hAnsi="Century Gothic"/>
                <w:b/>
                <w:bCs/>
                <w:sz w:val="20"/>
                <w:szCs w:val="20"/>
              </w:rPr>
            </w:pPr>
            <w:r w:rsidRPr="00024296">
              <w:rPr>
                <w:rFonts w:ascii="Century Gothic" w:hAnsi="Century Gothic" w:cs="Calibri"/>
                <w:b/>
                <w:bCs/>
                <w:sz w:val="20"/>
                <w:szCs w:val="20"/>
              </w:rPr>
              <w:t>BUDGET PRINCIPAL : DÉLIBÉRATION BUDGÉTAIRE MODIFICATIVE N°1</w:t>
            </w:r>
          </w:p>
        </w:tc>
      </w:tr>
    </w:tbl>
    <w:p w14:paraId="4B142E6F" w14:textId="77777777" w:rsidR="00024296" w:rsidRPr="00024296" w:rsidRDefault="00024296" w:rsidP="00024296">
      <w:pPr>
        <w:jc w:val="both"/>
        <w:rPr>
          <w:rFonts w:ascii="Century Gothic" w:eastAsia="Times New Roman" w:hAnsi="Century Gothic" w:cs="Carlito"/>
          <w:sz w:val="20"/>
          <w:szCs w:val="20"/>
        </w:rPr>
      </w:pPr>
      <w:r w:rsidRPr="00024296">
        <w:rPr>
          <w:rFonts w:ascii="Century Gothic" w:eastAsia="Times New Roman" w:hAnsi="Century Gothic" w:cs="Carlito"/>
          <w:sz w:val="20"/>
          <w:szCs w:val="20"/>
        </w:rPr>
        <w:t>Considérant l’avis de la commission ressources et moyens réunie le 12 mai 2026 ;</w:t>
      </w:r>
    </w:p>
    <w:p w14:paraId="1ED738D6" w14:textId="1C032826" w:rsidR="00024296" w:rsidRPr="00024296" w:rsidRDefault="00FB7668" w:rsidP="00FB7668">
      <w:pPr>
        <w:tabs>
          <w:tab w:val="left" w:pos="5715"/>
        </w:tabs>
        <w:jc w:val="both"/>
        <w:rPr>
          <w:rFonts w:ascii="Century Gothic" w:eastAsia="Times New Roman" w:hAnsi="Century Gothic"/>
          <w:sz w:val="20"/>
          <w:szCs w:val="20"/>
        </w:rPr>
      </w:pPr>
      <w:r w:rsidRPr="00FB7668">
        <w:rPr>
          <w:rFonts w:ascii="Century Gothic" w:hAnsi="Century Gothic" w:cs="Carlito"/>
          <w:sz w:val="20"/>
          <w:szCs w:val="20"/>
        </w:rPr>
        <w:t>Le</w:t>
      </w:r>
      <w:r w:rsidR="00024296" w:rsidRPr="00024296">
        <w:rPr>
          <w:rFonts w:ascii="Century Gothic" w:hAnsi="Century Gothic"/>
          <w:sz w:val="20"/>
          <w:szCs w:val="20"/>
        </w:rPr>
        <w:t xml:space="preserve"> Conseil </w:t>
      </w:r>
      <w:r w:rsidR="00024296" w:rsidRPr="00024296">
        <w:rPr>
          <w:rFonts w:ascii="Century Gothic" w:hAnsi="Century Gothic"/>
          <w:sz w:val="20"/>
          <w:szCs w:val="20"/>
        </w:rPr>
        <w:fldChar w:fldCharType="begin"/>
      </w:r>
      <w:r w:rsidR="00024296" w:rsidRPr="00024296">
        <w:rPr>
          <w:rFonts w:ascii="Century Gothic" w:hAnsi="Century Gothic"/>
          <w:sz w:val="20"/>
          <w:szCs w:val="20"/>
        </w:rPr>
        <w:instrText xml:space="preserve"> IF </w:instrText>
      </w:r>
      <w:r w:rsidR="00024296" w:rsidRPr="00024296">
        <w:rPr>
          <w:rFonts w:ascii="Century Gothic" w:hAnsi="Century Gothic"/>
          <w:sz w:val="20"/>
          <w:szCs w:val="20"/>
        </w:rPr>
        <w:fldChar w:fldCharType="begin"/>
      </w:r>
      <w:r w:rsidR="00024296" w:rsidRPr="00024296">
        <w:rPr>
          <w:rFonts w:ascii="Century Gothic" w:hAnsi="Century Gothic"/>
          <w:sz w:val="20"/>
          <w:szCs w:val="20"/>
        </w:rPr>
        <w:instrText xml:space="preserve"> MERGEFIELD TYPE_COLL </w:instrText>
      </w:r>
      <w:r w:rsidR="00024296" w:rsidRPr="00024296">
        <w:rPr>
          <w:rFonts w:ascii="Century Gothic" w:hAnsi="Century Gothic"/>
          <w:sz w:val="20"/>
          <w:szCs w:val="20"/>
        </w:rPr>
        <w:fldChar w:fldCharType="separate"/>
      </w:r>
      <w:r w:rsidR="00024296" w:rsidRPr="00024296">
        <w:rPr>
          <w:rFonts w:ascii="Century Gothic" w:hAnsi="Century Gothic"/>
          <w:noProof/>
          <w:sz w:val="20"/>
          <w:szCs w:val="20"/>
        </w:rPr>
        <w:instrText>Commune</w:instrText>
      </w:r>
      <w:r w:rsidR="00024296" w:rsidRPr="00024296">
        <w:rPr>
          <w:rFonts w:ascii="Century Gothic" w:hAnsi="Century Gothic"/>
          <w:sz w:val="20"/>
          <w:szCs w:val="20"/>
        </w:rPr>
        <w:fldChar w:fldCharType="end"/>
      </w:r>
      <w:r w:rsidR="00024296" w:rsidRPr="00024296">
        <w:rPr>
          <w:rFonts w:ascii="Century Gothic" w:hAnsi="Century Gothic"/>
          <w:sz w:val="20"/>
          <w:szCs w:val="20"/>
        </w:rPr>
        <w:instrText xml:space="preserve"> = "Commune" "Municipal" "Communautaire" </w:instrText>
      </w:r>
      <w:r w:rsidR="00024296" w:rsidRPr="00024296">
        <w:rPr>
          <w:rFonts w:ascii="Century Gothic" w:hAnsi="Century Gothic"/>
          <w:sz w:val="20"/>
          <w:szCs w:val="20"/>
        </w:rPr>
        <w:fldChar w:fldCharType="separate"/>
      </w:r>
      <w:r w:rsidR="00024296" w:rsidRPr="00024296">
        <w:rPr>
          <w:rFonts w:ascii="Century Gothic" w:hAnsi="Century Gothic"/>
          <w:noProof/>
          <w:sz w:val="20"/>
          <w:szCs w:val="20"/>
        </w:rPr>
        <w:t>Municipal</w:t>
      </w:r>
      <w:r w:rsidR="00024296" w:rsidRPr="00024296">
        <w:rPr>
          <w:rFonts w:ascii="Century Gothic" w:hAnsi="Century Gothic"/>
          <w:sz w:val="20"/>
          <w:szCs w:val="20"/>
        </w:rPr>
        <w:fldChar w:fldCharType="end"/>
      </w:r>
      <w:r w:rsidR="00024296" w:rsidRPr="00024296">
        <w:rPr>
          <w:rFonts w:ascii="Century Gothic" w:hAnsi="Century Gothic"/>
          <w:sz w:val="20"/>
          <w:szCs w:val="20"/>
        </w:rPr>
        <w:t xml:space="preserve">, après en avoir délibéré </w:t>
      </w:r>
      <w:r w:rsidR="00024296" w:rsidRPr="00024296">
        <w:rPr>
          <w:rFonts w:ascii="Century Gothic" w:eastAsia="Times New Roman" w:hAnsi="Century Gothic"/>
          <w:sz w:val="20"/>
          <w:szCs w:val="20"/>
        </w:rPr>
        <w:t xml:space="preserve">adopte la décision budgétaire modificative n°1 du budget principal, détaillée ci-après : </w:t>
      </w:r>
    </w:p>
    <w:p w14:paraId="41AC3499" w14:textId="77777777" w:rsidR="00024296" w:rsidRPr="00024296" w:rsidRDefault="00024296" w:rsidP="00024296">
      <w:pPr>
        <w:spacing w:line="254" w:lineRule="auto"/>
        <w:ind w:left="-142"/>
        <w:contextualSpacing/>
        <w:jc w:val="both"/>
        <w:rPr>
          <w:rFonts w:ascii="Century Gothic" w:eastAsia="Times New Roman" w:hAnsi="Century Gothic"/>
          <w:sz w:val="20"/>
          <w:szCs w:val="20"/>
        </w:rPr>
      </w:pPr>
      <w:r w:rsidRPr="00024296">
        <w:rPr>
          <w:noProof/>
          <w:sz w:val="20"/>
          <w:szCs w:val="20"/>
        </w:rPr>
        <w:drawing>
          <wp:inline distT="0" distB="0" distL="0" distR="0" wp14:anchorId="4A602BF1" wp14:editId="66829B2F">
            <wp:extent cx="6419850" cy="1569080"/>
            <wp:effectExtent l="0" t="0" r="0" b="0"/>
            <wp:docPr id="3" name="Image 2">
              <a:extLst xmlns:a="http://schemas.openxmlformats.org/drawingml/2006/main">
                <a:ext uri="{FF2B5EF4-FFF2-40B4-BE49-F238E27FC236}">
                  <a16:creationId xmlns:a16="http://schemas.microsoft.com/office/drawing/2014/main" id="{024D2B97-BE1D-2D70-2F5D-72EE0E9B8B3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2">
                      <a:extLst>
                        <a:ext uri="{FF2B5EF4-FFF2-40B4-BE49-F238E27FC236}">
                          <a16:creationId xmlns:a16="http://schemas.microsoft.com/office/drawing/2014/main" id="{024D2B97-BE1D-2D70-2F5D-72EE0E9B8B30}"/>
                        </a:ext>
                      </a:extLst>
                    </pic:cNvPr>
                    <pic:cNvPicPr>
                      <a:picLocks noChangeAspect="1"/>
                    </pic:cNvPicPr>
                  </pic:nvPicPr>
                  <pic:blipFill>
                    <a:blip r:embed="rId12"/>
                    <a:stretch>
                      <a:fillRect/>
                    </a:stretch>
                  </pic:blipFill>
                  <pic:spPr>
                    <a:xfrm>
                      <a:off x="0" y="0"/>
                      <a:ext cx="6436693" cy="1573197"/>
                    </a:xfrm>
                    <a:prstGeom prst="rect">
                      <a:avLst/>
                    </a:prstGeom>
                  </pic:spPr>
                </pic:pic>
              </a:graphicData>
            </a:graphic>
          </wp:inline>
        </w:drawing>
      </w:r>
    </w:p>
    <w:tbl>
      <w:tblPr>
        <w:tblStyle w:val="Grilledutableau"/>
        <w:tblW w:w="9634" w:type="dxa"/>
        <w:tblLook w:val="04A0" w:firstRow="1" w:lastRow="0" w:firstColumn="1" w:lastColumn="0" w:noHBand="0" w:noVBand="1"/>
      </w:tblPr>
      <w:tblGrid>
        <w:gridCol w:w="9634"/>
      </w:tblGrid>
      <w:tr w:rsidR="00024296" w:rsidRPr="00024296" w14:paraId="3CC192E8" w14:textId="77777777" w:rsidTr="00A968CE">
        <w:trPr>
          <w:trHeight w:val="458"/>
        </w:trPr>
        <w:tc>
          <w:tcPr>
            <w:tcW w:w="9634" w:type="dxa"/>
            <w:tcBorders>
              <w:top w:val="nil"/>
              <w:left w:val="nil"/>
              <w:bottom w:val="nil"/>
              <w:right w:val="nil"/>
            </w:tcBorders>
            <w:shd w:val="clear" w:color="auto" w:fill="000000" w:themeFill="text1"/>
            <w:vAlign w:val="center"/>
          </w:tcPr>
          <w:p w14:paraId="5FD9ACA8" w14:textId="6795560C" w:rsidR="00024296" w:rsidRPr="00024296" w:rsidRDefault="00024296" w:rsidP="00A968CE">
            <w:pPr>
              <w:jc w:val="center"/>
              <w:rPr>
                <w:rFonts w:ascii="Century Gothic" w:hAnsi="Century Gothic"/>
                <w:b/>
                <w:bCs/>
                <w:sz w:val="20"/>
                <w:szCs w:val="20"/>
              </w:rPr>
            </w:pPr>
            <w:r w:rsidRPr="00024296">
              <w:rPr>
                <w:rFonts w:ascii="Century Gothic" w:hAnsi="Century Gothic" w:cs="Calibri"/>
                <w:b/>
                <w:bCs/>
                <w:sz w:val="20"/>
                <w:szCs w:val="20"/>
              </w:rPr>
              <w:lastRenderedPageBreak/>
              <w:t>FIXATION D’UN LOYER POUR LES ANCIENS LOGEMENTS ARMORIQUE HABITAT</w:t>
            </w:r>
          </w:p>
        </w:tc>
      </w:tr>
    </w:tbl>
    <w:p w14:paraId="25E19161" w14:textId="40280C27" w:rsidR="00024296" w:rsidRPr="00024296" w:rsidRDefault="00024296" w:rsidP="00E155F9">
      <w:pPr>
        <w:spacing w:before="120" w:after="120"/>
        <w:jc w:val="both"/>
        <w:rPr>
          <w:rFonts w:ascii="Century Gothic" w:eastAsia="Times New Roman" w:hAnsi="Century Gothic"/>
          <w:sz w:val="20"/>
          <w:szCs w:val="20"/>
        </w:rPr>
      </w:pPr>
      <w:r w:rsidRPr="00024296">
        <w:rPr>
          <w:rFonts w:ascii="Century Gothic" w:eastAsia="Times New Roman" w:hAnsi="Century Gothic" w:cs="Carlito"/>
          <w:sz w:val="20"/>
          <w:szCs w:val="20"/>
        </w:rPr>
        <w:t>Le bail emphytéotique liant la commune à la SAHLM Armorique Habitat pour les logements situés rue Francis Corrolleur est arrivé à échéance au 1</w:t>
      </w:r>
      <w:r w:rsidRPr="00024296">
        <w:rPr>
          <w:rFonts w:ascii="Century Gothic" w:eastAsia="Times New Roman" w:hAnsi="Century Gothic" w:cs="Carlito"/>
          <w:sz w:val="20"/>
          <w:szCs w:val="20"/>
          <w:vertAlign w:val="superscript"/>
        </w:rPr>
        <w:t>er</w:t>
      </w:r>
      <w:r w:rsidRPr="00024296">
        <w:rPr>
          <w:rFonts w:ascii="Century Gothic" w:eastAsia="Times New Roman" w:hAnsi="Century Gothic" w:cs="Carlito"/>
          <w:sz w:val="20"/>
          <w:szCs w:val="20"/>
        </w:rPr>
        <w:t xml:space="preserve"> juin 2026. Ce bâtiment est destiné à être réhabilité. Il reste deux locataires en place à l’heure actuelle. Dans l’attente </w:t>
      </w:r>
      <w:r w:rsidR="00FB7668">
        <w:rPr>
          <w:rFonts w:ascii="Century Gothic" w:eastAsia="Times New Roman" w:hAnsi="Century Gothic" w:cs="Carlito"/>
          <w:sz w:val="20"/>
          <w:szCs w:val="20"/>
        </w:rPr>
        <w:t xml:space="preserve">de leur </w:t>
      </w:r>
      <w:r w:rsidRPr="00024296">
        <w:rPr>
          <w:rFonts w:ascii="Century Gothic" w:eastAsia="Times New Roman" w:hAnsi="Century Gothic" w:cs="Carlito"/>
          <w:sz w:val="20"/>
          <w:szCs w:val="20"/>
        </w:rPr>
        <w:t xml:space="preserve">relogement, les occupants sont locataires de la commune. </w:t>
      </w:r>
      <w:r w:rsidR="00FB7668">
        <w:rPr>
          <w:rFonts w:ascii="Century Gothic" w:eastAsia="Times New Roman" w:hAnsi="Century Gothic" w:cs="Carlito"/>
          <w:sz w:val="20"/>
          <w:szCs w:val="20"/>
        </w:rPr>
        <w:t xml:space="preserve"> </w:t>
      </w:r>
      <w:r w:rsidRPr="00024296">
        <w:rPr>
          <w:rFonts w:ascii="Century Gothic" w:eastAsia="Times New Roman" w:hAnsi="Century Gothic" w:cs="Carlito"/>
          <w:sz w:val="20"/>
          <w:szCs w:val="20"/>
        </w:rPr>
        <w:t>Il est donc nécessaire de fixer les loyers qui leur seront facturés.</w:t>
      </w:r>
      <w:r w:rsidR="00FB7668">
        <w:rPr>
          <w:rFonts w:ascii="Century Gothic" w:eastAsia="Times New Roman" w:hAnsi="Century Gothic" w:cs="Carlito"/>
          <w:sz w:val="20"/>
          <w:szCs w:val="20"/>
        </w:rPr>
        <w:t xml:space="preserve"> </w:t>
      </w:r>
      <w:r w:rsidR="00FB7668" w:rsidRPr="00FB7668">
        <w:rPr>
          <w:rFonts w:ascii="Century Gothic" w:hAnsi="Century Gothic" w:cs="Carlito"/>
          <w:sz w:val="20"/>
          <w:szCs w:val="20"/>
        </w:rPr>
        <w:t>Le</w:t>
      </w:r>
      <w:r w:rsidRPr="00024296">
        <w:rPr>
          <w:rFonts w:ascii="Century Gothic" w:hAnsi="Century Gothic"/>
          <w:sz w:val="20"/>
          <w:szCs w:val="20"/>
        </w:rPr>
        <w:t xml:space="preserve"> Conseil </w:t>
      </w:r>
      <w:r w:rsidRPr="00024296">
        <w:rPr>
          <w:rFonts w:ascii="Century Gothic" w:hAnsi="Century Gothic"/>
          <w:sz w:val="20"/>
          <w:szCs w:val="20"/>
        </w:rPr>
        <w:fldChar w:fldCharType="begin"/>
      </w:r>
      <w:r w:rsidRPr="00024296">
        <w:rPr>
          <w:rFonts w:ascii="Century Gothic" w:hAnsi="Century Gothic"/>
          <w:sz w:val="20"/>
          <w:szCs w:val="20"/>
        </w:rPr>
        <w:instrText xml:space="preserve"> IF </w:instrText>
      </w:r>
      <w:r w:rsidRPr="00024296">
        <w:rPr>
          <w:rFonts w:ascii="Century Gothic" w:hAnsi="Century Gothic"/>
          <w:sz w:val="20"/>
          <w:szCs w:val="20"/>
        </w:rPr>
        <w:fldChar w:fldCharType="begin"/>
      </w:r>
      <w:r w:rsidRPr="00024296">
        <w:rPr>
          <w:rFonts w:ascii="Century Gothic" w:hAnsi="Century Gothic"/>
          <w:sz w:val="20"/>
          <w:szCs w:val="20"/>
        </w:rPr>
        <w:instrText xml:space="preserve"> MERGEFIELD TYPE_COLL </w:instrText>
      </w:r>
      <w:r w:rsidRPr="00024296">
        <w:rPr>
          <w:rFonts w:ascii="Century Gothic" w:hAnsi="Century Gothic"/>
          <w:sz w:val="20"/>
          <w:szCs w:val="20"/>
        </w:rPr>
        <w:fldChar w:fldCharType="separate"/>
      </w:r>
      <w:r w:rsidRPr="00024296">
        <w:rPr>
          <w:rFonts w:ascii="Century Gothic" w:hAnsi="Century Gothic"/>
          <w:noProof/>
          <w:sz w:val="20"/>
          <w:szCs w:val="20"/>
        </w:rPr>
        <w:instrText>Commune</w:instrText>
      </w:r>
      <w:r w:rsidRPr="00024296">
        <w:rPr>
          <w:rFonts w:ascii="Century Gothic" w:hAnsi="Century Gothic"/>
          <w:sz w:val="20"/>
          <w:szCs w:val="20"/>
        </w:rPr>
        <w:fldChar w:fldCharType="end"/>
      </w:r>
      <w:r w:rsidRPr="00024296">
        <w:rPr>
          <w:rFonts w:ascii="Century Gothic" w:hAnsi="Century Gothic"/>
          <w:sz w:val="20"/>
          <w:szCs w:val="20"/>
        </w:rPr>
        <w:instrText xml:space="preserve"> = "Commune" "Municipal" "Communautaire" </w:instrText>
      </w:r>
      <w:r w:rsidRPr="00024296">
        <w:rPr>
          <w:rFonts w:ascii="Century Gothic" w:hAnsi="Century Gothic"/>
          <w:sz w:val="20"/>
          <w:szCs w:val="20"/>
        </w:rPr>
        <w:fldChar w:fldCharType="separate"/>
      </w:r>
      <w:r w:rsidRPr="00024296">
        <w:rPr>
          <w:rFonts w:ascii="Century Gothic" w:hAnsi="Century Gothic"/>
          <w:noProof/>
          <w:sz w:val="20"/>
          <w:szCs w:val="20"/>
        </w:rPr>
        <w:t>Municipal</w:t>
      </w:r>
      <w:r w:rsidRPr="00024296">
        <w:rPr>
          <w:rFonts w:ascii="Century Gothic" w:hAnsi="Century Gothic"/>
          <w:sz w:val="20"/>
          <w:szCs w:val="20"/>
        </w:rPr>
        <w:fldChar w:fldCharType="end"/>
      </w:r>
      <w:r w:rsidRPr="00024296">
        <w:rPr>
          <w:rFonts w:ascii="Century Gothic" w:hAnsi="Century Gothic"/>
          <w:sz w:val="20"/>
          <w:szCs w:val="20"/>
        </w:rPr>
        <w:t>, après en avoir délibéré</w:t>
      </w:r>
      <w:r w:rsidR="009B3328">
        <w:rPr>
          <w:rFonts w:ascii="Century Gothic" w:hAnsi="Century Gothic"/>
          <w:sz w:val="20"/>
          <w:szCs w:val="20"/>
        </w:rPr>
        <w:t>,</w:t>
      </w:r>
      <w:r w:rsidRPr="00024296">
        <w:rPr>
          <w:rFonts w:ascii="Century Gothic" w:hAnsi="Century Gothic"/>
          <w:sz w:val="20"/>
          <w:szCs w:val="20"/>
        </w:rPr>
        <w:t xml:space="preserve"> </w:t>
      </w:r>
      <w:r w:rsidR="00FB7668">
        <w:rPr>
          <w:rFonts w:ascii="Century Gothic" w:hAnsi="Century Gothic"/>
          <w:sz w:val="20"/>
          <w:szCs w:val="20"/>
        </w:rPr>
        <w:t>m</w:t>
      </w:r>
      <w:r w:rsidRPr="00024296">
        <w:rPr>
          <w:rFonts w:ascii="Century Gothic" w:hAnsi="Century Gothic"/>
          <w:color w:val="000000" w:themeColor="text1"/>
          <w:kern w:val="24"/>
          <w:sz w:val="20"/>
          <w:szCs w:val="20"/>
        </w:rPr>
        <w:t>aint</w:t>
      </w:r>
      <w:r w:rsidR="00FB7668">
        <w:rPr>
          <w:rFonts w:ascii="Century Gothic" w:hAnsi="Century Gothic"/>
          <w:color w:val="000000" w:themeColor="text1"/>
          <w:kern w:val="24"/>
          <w:sz w:val="20"/>
          <w:szCs w:val="20"/>
        </w:rPr>
        <w:t>ient</w:t>
      </w:r>
      <w:r w:rsidRPr="00024296">
        <w:rPr>
          <w:rFonts w:ascii="Century Gothic" w:hAnsi="Century Gothic"/>
          <w:color w:val="000000" w:themeColor="text1"/>
          <w:kern w:val="24"/>
          <w:sz w:val="20"/>
          <w:szCs w:val="20"/>
        </w:rPr>
        <w:t xml:space="preserve"> les loyers pratiqués par Armorique habitat pour ces deux T2 : T2 de 41,71 m² : 297,52 € </w:t>
      </w:r>
      <w:r w:rsidR="00FB7668">
        <w:rPr>
          <w:rFonts w:ascii="Century Gothic" w:hAnsi="Century Gothic"/>
          <w:color w:val="000000" w:themeColor="text1"/>
          <w:kern w:val="24"/>
          <w:sz w:val="20"/>
          <w:szCs w:val="20"/>
        </w:rPr>
        <w:t xml:space="preserve">/ </w:t>
      </w:r>
      <w:r w:rsidRPr="00024296">
        <w:rPr>
          <w:rFonts w:ascii="Century Gothic" w:hAnsi="Century Gothic"/>
          <w:color w:val="000000" w:themeColor="text1"/>
          <w:kern w:val="24"/>
          <w:sz w:val="20"/>
          <w:szCs w:val="20"/>
        </w:rPr>
        <w:t>T2 de 41.25 m² : 290,08€</w:t>
      </w:r>
      <w:r w:rsidR="00FB7668">
        <w:rPr>
          <w:rFonts w:ascii="Century Gothic" w:hAnsi="Century Gothic"/>
          <w:color w:val="000000" w:themeColor="text1"/>
          <w:kern w:val="24"/>
          <w:sz w:val="20"/>
          <w:szCs w:val="20"/>
        </w:rPr>
        <w:t>.</w:t>
      </w:r>
    </w:p>
    <w:tbl>
      <w:tblPr>
        <w:tblStyle w:val="Grilledutableau"/>
        <w:tblW w:w="9634" w:type="dxa"/>
        <w:tblLook w:val="04A0" w:firstRow="1" w:lastRow="0" w:firstColumn="1" w:lastColumn="0" w:noHBand="0" w:noVBand="1"/>
      </w:tblPr>
      <w:tblGrid>
        <w:gridCol w:w="9634"/>
      </w:tblGrid>
      <w:tr w:rsidR="00024296" w:rsidRPr="00024296" w14:paraId="0CF29E7F" w14:textId="77777777" w:rsidTr="00A968CE">
        <w:trPr>
          <w:trHeight w:val="458"/>
        </w:trPr>
        <w:tc>
          <w:tcPr>
            <w:tcW w:w="9634" w:type="dxa"/>
            <w:tcBorders>
              <w:top w:val="nil"/>
              <w:left w:val="nil"/>
              <w:bottom w:val="nil"/>
              <w:right w:val="nil"/>
            </w:tcBorders>
            <w:shd w:val="clear" w:color="auto" w:fill="000000" w:themeFill="text1"/>
            <w:vAlign w:val="center"/>
          </w:tcPr>
          <w:p w14:paraId="0C7F5BD4" w14:textId="6712E911" w:rsidR="00024296" w:rsidRPr="00024296" w:rsidRDefault="00024296" w:rsidP="00A968CE">
            <w:pPr>
              <w:jc w:val="center"/>
              <w:rPr>
                <w:rFonts w:ascii="Century Gothic" w:hAnsi="Century Gothic"/>
                <w:b/>
                <w:bCs/>
                <w:sz w:val="20"/>
                <w:szCs w:val="20"/>
              </w:rPr>
            </w:pPr>
            <w:r w:rsidRPr="00024296">
              <w:rPr>
                <w:rFonts w:ascii="Century Gothic" w:hAnsi="Century Gothic" w:cs="Calibri"/>
                <w:b/>
                <w:bCs/>
                <w:sz w:val="20"/>
                <w:szCs w:val="20"/>
              </w:rPr>
              <w:t>TARIFS TRANSPORT SCOLAIRE</w:t>
            </w:r>
          </w:p>
        </w:tc>
      </w:tr>
    </w:tbl>
    <w:p w14:paraId="1A227F50" w14:textId="589D3C9B" w:rsidR="00024296" w:rsidRPr="00024296" w:rsidRDefault="00024296" w:rsidP="00024296">
      <w:pPr>
        <w:spacing w:before="120"/>
        <w:jc w:val="both"/>
        <w:rPr>
          <w:rFonts w:ascii="Century Gothic" w:eastAsia="Times New Roman" w:hAnsi="Century Gothic"/>
          <w:sz w:val="20"/>
          <w:szCs w:val="20"/>
        </w:rPr>
      </w:pPr>
      <w:r w:rsidRPr="00024296">
        <w:rPr>
          <w:rFonts w:ascii="Century Gothic" w:eastAsia="Times New Roman" w:hAnsi="Century Gothic"/>
          <w:sz w:val="20"/>
          <w:szCs w:val="20"/>
        </w:rPr>
        <w:t>La Région Bretagne a fait évoluer les tarifs pour l’année scolaire 2026/2027.</w:t>
      </w:r>
      <w:r w:rsidR="00FB7668">
        <w:rPr>
          <w:rFonts w:ascii="Century Gothic" w:eastAsia="Times New Roman" w:hAnsi="Century Gothic"/>
          <w:sz w:val="20"/>
          <w:szCs w:val="20"/>
        </w:rPr>
        <w:t xml:space="preserve"> </w:t>
      </w:r>
      <w:r w:rsidRPr="00024296">
        <w:rPr>
          <w:rFonts w:ascii="Century Gothic" w:eastAsia="Times New Roman" w:hAnsi="Century Gothic"/>
          <w:sz w:val="20"/>
          <w:szCs w:val="20"/>
        </w:rPr>
        <w:t>La commune de Plouarzel étant organisateur du transport scolaire sur le territoire communal pour les élèves des écoles maternelles et primaires, en délégation de la Région, elle applique les tarifs voté</w:t>
      </w:r>
      <w:r w:rsidR="00FB7668">
        <w:rPr>
          <w:rFonts w:ascii="Century Gothic" w:eastAsia="Times New Roman" w:hAnsi="Century Gothic"/>
          <w:sz w:val="20"/>
          <w:szCs w:val="20"/>
        </w:rPr>
        <w:t>s</w:t>
      </w:r>
      <w:r w:rsidRPr="00024296">
        <w:rPr>
          <w:rFonts w:ascii="Century Gothic" w:eastAsia="Times New Roman" w:hAnsi="Century Gothic"/>
          <w:sz w:val="20"/>
          <w:szCs w:val="20"/>
        </w:rPr>
        <w:t xml:space="preserve"> par la Région.</w:t>
      </w:r>
    </w:p>
    <w:p w14:paraId="007D8328" w14:textId="035854C7" w:rsidR="00024296" w:rsidRPr="00024296" w:rsidRDefault="00FB7668" w:rsidP="00FB7668">
      <w:pPr>
        <w:tabs>
          <w:tab w:val="left" w:pos="5715"/>
        </w:tabs>
        <w:spacing w:after="120"/>
        <w:jc w:val="both"/>
        <w:rPr>
          <w:rFonts w:ascii="Century Gothic" w:hAnsi="Century Gothic"/>
          <w:sz w:val="20"/>
          <w:szCs w:val="20"/>
        </w:rPr>
      </w:pPr>
      <w:r w:rsidRPr="00FB7668">
        <w:rPr>
          <w:rFonts w:ascii="Century Gothic" w:hAnsi="Century Gothic" w:cs="Carlito"/>
          <w:sz w:val="20"/>
          <w:szCs w:val="20"/>
        </w:rPr>
        <w:t>Le</w:t>
      </w:r>
      <w:r w:rsidR="00024296" w:rsidRPr="00FB7668">
        <w:rPr>
          <w:rFonts w:ascii="Century Gothic" w:hAnsi="Century Gothic"/>
          <w:sz w:val="20"/>
          <w:szCs w:val="20"/>
        </w:rPr>
        <w:t xml:space="preserve"> </w:t>
      </w:r>
      <w:r w:rsidR="00024296" w:rsidRPr="00024296">
        <w:rPr>
          <w:rFonts w:ascii="Century Gothic" w:hAnsi="Century Gothic"/>
          <w:sz w:val="20"/>
          <w:szCs w:val="20"/>
        </w:rPr>
        <w:t xml:space="preserve">Conseil </w:t>
      </w:r>
      <w:r w:rsidR="00024296" w:rsidRPr="00024296">
        <w:rPr>
          <w:rFonts w:ascii="Century Gothic" w:hAnsi="Century Gothic"/>
          <w:sz w:val="20"/>
          <w:szCs w:val="20"/>
        </w:rPr>
        <w:fldChar w:fldCharType="begin"/>
      </w:r>
      <w:r w:rsidR="00024296" w:rsidRPr="00024296">
        <w:rPr>
          <w:rFonts w:ascii="Century Gothic" w:hAnsi="Century Gothic"/>
          <w:sz w:val="20"/>
          <w:szCs w:val="20"/>
        </w:rPr>
        <w:instrText xml:space="preserve"> IF </w:instrText>
      </w:r>
      <w:r w:rsidR="00024296" w:rsidRPr="00024296">
        <w:rPr>
          <w:rFonts w:ascii="Century Gothic" w:hAnsi="Century Gothic"/>
          <w:sz w:val="20"/>
          <w:szCs w:val="20"/>
        </w:rPr>
        <w:fldChar w:fldCharType="begin"/>
      </w:r>
      <w:r w:rsidR="00024296" w:rsidRPr="00024296">
        <w:rPr>
          <w:rFonts w:ascii="Century Gothic" w:hAnsi="Century Gothic"/>
          <w:sz w:val="20"/>
          <w:szCs w:val="20"/>
        </w:rPr>
        <w:instrText xml:space="preserve"> MERGEFIELD TYPE_COLL </w:instrText>
      </w:r>
      <w:r w:rsidR="00024296" w:rsidRPr="00024296">
        <w:rPr>
          <w:rFonts w:ascii="Century Gothic" w:hAnsi="Century Gothic"/>
          <w:sz w:val="20"/>
          <w:szCs w:val="20"/>
        </w:rPr>
        <w:fldChar w:fldCharType="separate"/>
      </w:r>
      <w:r w:rsidR="00024296" w:rsidRPr="00024296">
        <w:rPr>
          <w:rFonts w:ascii="Century Gothic" w:hAnsi="Century Gothic"/>
          <w:noProof/>
          <w:sz w:val="20"/>
          <w:szCs w:val="20"/>
        </w:rPr>
        <w:instrText>Commune</w:instrText>
      </w:r>
      <w:r w:rsidR="00024296" w:rsidRPr="00024296">
        <w:rPr>
          <w:rFonts w:ascii="Century Gothic" w:hAnsi="Century Gothic"/>
          <w:sz w:val="20"/>
          <w:szCs w:val="20"/>
        </w:rPr>
        <w:fldChar w:fldCharType="end"/>
      </w:r>
      <w:r w:rsidR="00024296" w:rsidRPr="00024296">
        <w:rPr>
          <w:rFonts w:ascii="Century Gothic" w:hAnsi="Century Gothic"/>
          <w:sz w:val="20"/>
          <w:szCs w:val="20"/>
        </w:rPr>
        <w:instrText xml:space="preserve"> = "Commune" "Municipal" "Communautaire" </w:instrText>
      </w:r>
      <w:r w:rsidR="00024296" w:rsidRPr="00024296">
        <w:rPr>
          <w:rFonts w:ascii="Century Gothic" w:hAnsi="Century Gothic"/>
          <w:sz w:val="20"/>
          <w:szCs w:val="20"/>
        </w:rPr>
        <w:fldChar w:fldCharType="separate"/>
      </w:r>
      <w:r w:rsidR="00024296" w:rsidRPr="00024296">
        <w:rPr>
          <w:rFonts w:ascii="Century Gothic" w:hAnsi="Century Gothic"/>
          <w:noProof/>
          <w:sz w:val="20"/>
          <w:szCs w:val="20"/>
        </w:rPr>
        <w:t>Municipal</w:t>
      </w:r>
      <w:r w:rsidR="00024296" w:rsidRPr="00024296">
        <w:rPr>
          <w:rFonts w:ascii="Century Gothic" w:hAnsi="Century Gothic"/>
          <w:sz w:val="20"/>
          <w:szCs w:val="20"/>
        </w:rPr>
        <w:fldChar w:fldCharType="end"/>
      </w:r>
      <w:r w:rsidR="00024296" w:rsidRPr="00024296">
        <w:rPr>
          <w:rFonts w:ascii="Century Gothic" w:hAnsi="Century Gothic"/>
          <w:sz w:val="20"/>
          <w:szCs w:val="20"/>
        </w:rPr>
        <w:t>, après en avoir délibéré fixe les tarifs de transport scolaire pour les maternelles et primaire : 140€ par enfant pour le 1er et le 2e enfant transporté ; 55€ pour le 3</w:t>
      </w:r>
      <w:r w:rsidR="00024296" w:rsidRPr="00024296">
        <w:rPr>
          <w:rFonts w:ascii="Century Gothic" w:hAnsi="Century Gothic"/>
          <w:sz w:val="20"/>
          <w:szCs w:val="20"/>
          <w:vertAlign w:val="superscript"/>
        </w:rPr>
        <w:t>ème</w:t>
      </w:r>
      <w:r w:rsidR="00024296" w:rsidRPr="00024296">
        <w:rPr>
          <w:rFonts w:ascii="Century Gothic" w:hAnsi="Century Gothic"/>
          <w:sz w:val="20"/>
          <w:szCs w:val="20"/>
        </w:rPr>
        <w:t xml:space="preserve"> enfant</w:t>
      </w:r>
      <w:r>
        <w:rPr>
          <w:rFonts w:ascii="Century Gothic" w:hAnsi="Century Gothic"/>
          <w:sz w:val="20"/>
          <w:szCs w:val="20"/>
        </w:rPr>
        <w:t xml:space="preserve"> ; </w:t>
      </w:r>
      <w:r w:rsidR="00024296" w:rsidRPr="00024296">
        <w:rPr>
          <w:rFonts w:ascii="Century Gothic" w:hAnsi="Century Gothic"/>
          <w:sz w:val="20"/>
          <w:szCs w:val="20"/>
        </w:rPr>
        <w:t>Gratuité à partir du 4</w:t>
      </w:r>
      <w:r w:rsidR="00024296" w:rsidRPr="00024296">
        <w:rPr>
          <w:rFonts w:ascii="Century Gothic" w:hAnsi="Century Gothic"/>
          <w:sz w:val="20"/>
          <w:szCs w:val="20"/>
          <w:vertAlign w:val="superscript"/>
        </w:rPr>
        <w:t>ème</w:t>
      </w:r>
      <w:r w:rsidR="00024296" w:rsidRPr="00024296">
        <w:rPr>
          <w:rFonts w:ascii="Century Gothic" w:hAnsi="Century Gothic"/>
          <w:sz w:val="20"/>
          <w:szCs w:val="20"/>
        </w:rPr>
        <w:t xml:space="preserve"> enfant</w:t>
      </w:r>
      <w:r>
        <w:rPr>
          <w:rFonts w:ascii="Century Gothic" w:hAnsi="Century Gothic"/>
          <w:sz w:val="20"/>
          <w:szCs w:val="20"/>
        </w:rPr>
        <w:t>.</w:t>
      </w:r>
    </w:p>
    <w:tbl>
      <w:tblPr>
        <w:tblStyle w:val="Grilledutableau"/>
        <w:tblW w:w="9634" w:type="dxa"/>
        <w:tblLook w:val="04A0" w:firstRow="1" w:lastRow="0" w:firstColumn="1" w:lastColumn="0" w:noHBand="0" w:noVBand="1"/>
      </w:tblPr>
      <w:tblGrid>
        <w:gridCol w:w="9634"/>
      </w:tblGrid>
      <w:tr w:rsidR="00024296" w:rsidRPr="00024296" w14:paraId="252D8600" w14:textId="77777777" w:rsidTr="00A968CE">
        <w:trPr>
          <w:trHeight w:val="458"/>
        </w:trPr>
        <w:tc>
          <w:tcPr>
            <w:tcW w:w="9634" w:type="dxa"/>
            <w:tcBorders>
              <w:top w:val="nil"/>
              <w:left w:val="nil"/>
              <w:bottom w:val="nil"/>
              <w:right w:val="nil"/>
            </w:tcBorders>
            <w:shd w:val="clear" w:color="auto" w:fill="000000" w:themeFill="text1"/>
            <w:vAlign w:val="center"/>
          </w:tcPr>
          <w:p w14:paraId="052CDD2C" w14:textId="5B8421CB" w:rsidR="00024296" w:rsidRPr="00024296" w:rsidRDefault="00024296" w:rsidP="00A968CE">
            <w:pPr>
              <w:jc w:val="center"/>
              <w:rPr>
                <w:rFonts w:ascii="Century Gothic" w:hAnsi="Century Gothic"/>
                <w:b/>
                <w:bCs/>
                <w:sz w:val="20"/>
                <w:szCs w:val="20"/>
              </w:rPr>
            </w:pPr>
            <w:r w:rsidRPr="00024296">
              <w:rPr>
                <w:rFonts w:ascii="Century Gothic" w:hAnsi="Century Gothic" w:cs="Calibri"/>
                <w:b/>
                <w:bCs/>
                <w:sz w:val="20"/>
                <w:szCs w:val="20"/>
              </w:rPr>
              <w:t>CONVENTION PASS’AGE, DÉLIBÉRATION MODIFICATIVE</w:t>
            </w:r>
          </w:p>
        </w:tc>
      </w:tr>
    </w:tbl>
    <w:p w14:paraId="348F89F6" w14:textId="6ACF68FA" w:rsidR="00024296" w:rsidRPr="00024296" w:rsidRDefault="00024296" w:rsidP="00FB7668">
      <w:pPr>
        <w:spacing w:before="120" w:after="120"/>
        <w:jc w:val="both"/>
        <w:rPr>
          <w:rFonts w:ascii="Century Gothic" w:eastAsia="Times New Roman" w:hAnsi="Century Gothic"/>
          <w:sz w:val="20"/>
          <w:szCs w:val="20"/>
        </w:rPr>
      </w:pPr>
      <w:r w:rsidRPr="00024296">
        <w:rPr>
          <w:rFonts w:ascii="Century Gothic" w:eastAsia="Times New Roman" w:hAnsi="Century Gothic"/>
          <w:color w:val="000000"/>
          <w:sz w:val="20"/>
          <w:szCs w:val="20"/>
        </w:rPr>
        <w:t xml:space="preserve">Le conseil municipal a voté le 4 mai 2026 un avenant à la convention </w:t>
      </w:r>
      <w:proofErr w:type="spellStart"/>
      <w:r w:rsidRPr="00024296">
        <w:rPr>
          <w:rFonts w:ascii="Century Gothic" w:eastAsia="Times New Roman" w:hAnsi="Century Gothic"/>
          <w:color w:val="000000"/>
          <w:sz w:val="20"/>
          <w:szCs w:val="20"/>
        </w:rPr>
        <w:t>pass’age</w:t>
      </w:r>
      <w:proofErr w:type="spellEnd"/>
      <w:r w:rsidRPr="00024296">
        <w:rPr>
          <w:rFonts w:ascii="Century Gothic" w:eastAsia="Times New Roman" w:hAnsi="Century Gothic"/>
          <w:color w:val="000000"/>
          <w:sz w:val="20"/>
          <w:szCs w:val="20"/>
        </w:rPr>
        <w:t xml:space="preserve"> avec Familles rurales Plouarzel. Le montant de cet avenant n’était pas correct. Cet avenant s’élève à 6689 € au lieu de 5689€.</w:t>
      </w:r>
      <w:r w:rsidR="00FB7668">
        <w:rPr>
          <w:rFonts w:ascii="Century Gothic" w:eastAsia="Times New Roman" w:hAnsi="Century Gothic"/>
          <w:color w:val="000000"/>
          <w:sz w:val="20"/>
          <w:szCs w:val="20"/>
        </w:rPr>
        <w:t xml:space="preserve"> </w:t>
      </w:r>
      <w:r w:rsidRPr="00024296">
        <w:rPr>
          <w:rFonts w:ascii="Century Gothic" w:eastAsia="Times New Roman" w:hAnsi="Century Gothic"/>
          <w:color w:val="000000"/>
          <w:sz w:val="20"/>
          <w:szCs w:val="20"/>
        </w:rPr>
        <w:t xml:space="preserve">Il est donc nécessaire de délibérer à nouveau. </w:t>
      </w:r>
      <w:r w:rsidR="00FB7668" w:rsidRPr="00FB7668">
        <w:rPr>
          <w:rFonts w:ascii="Century Gothic" w:hAnsi="Century Gothic" w:cs="Carlito"/>
          <w:sz w:val="20"/>
          <w:szCs w:val="20"/>
        </w:rPr>
        <w:t>Le</w:t>
      </w:r>
      <w:r w:rsidRPr="00FB7668">
        <w:rPr>
          <w:rFonts w:ascii="Century Gothic" w:hAnsi="Century Gothic"/>
          <w:sz w:val="20"/>
          <w:szCs w:val="20"/>
        </w:rPr>
        <w:t xml:space="preserve"> </w:t>
      </w:r>
      <w:r w:rsidRPr="00024296">
        <w:rPr>
          <w:rFonts w:ascii="Century Gothic" w:hAnsi="Century Gothic"/>
          <w:sz w:val="20"/>
          <w:szCs w:val="20"/>
        </w:rPr>
        <w:t xml:space="preserve">Conseil </w:t>
      </w:r>
      <w:r w:rsidRPr="00024296">
        <w:rPr>
          <w:rFonts w:ascii="Century Gothic" w:hAnsi="Century Gothic"/>
          <w:sz w:val="20"/>
          <w:szCs w:val="20"/>
        </w:rPr>
        <w:fldChar w:fldCharType="begin"/>
      </w:r>
      <w:r w:rsidRPr="00024296">
        <w:rPr>
          <w:rFonts w:ascii="Century Gothic" w:hAnsi="Century Gothic"/>
          <w:sz w:val="20"/>
          <w:szCs w:val="20"/>
        </w:rPr>
        <w:instrText xml:space="preserve"> IF </w:instrText>
      </w:r>
      <w:r w:rsidRPr="00024296">
        <w:rPr>
          <w:rFonts w:ascii="Century Gothic" w:hAnsi="Century Gothic"/>
          <w:sz w:val="20"/>
          <w:szCs w:val="20"/>
        </w:rPr>
        <w:fldChar w:fldCharType="begin"/>
      </w:r>
      <w:r w:rsidRPr="00024296">
        <w:rPr>
          <w:rFonts w:ascii="Century Gothic" w:hAnsi="Century Gothic"/>
          <w:sz w:val="20"/>
          <w:szCs w:val="20"/>
        </w:rPr>
        <w:instrText xml:space="preserve"> MERGEFIELD TYPE_COLL </w:instrText>
      </w:r>
      <w:r w:rsidRPr="00024296">
        <w:rPr>
          <w:rFonts w:ascii="Century Gothic" w:hAnsi="Century Gothic"/>
          <w:sz w:val="20"/>
          <w:szCs w:val="20"/>
        </w:rPr>
        <w:fldChar w:fldCharType="separate"/>
      </w:r>
      <w:r w:rsidRPr="00024296">
        <w:rPr>
          <w:rFonts w:ascii="Century Gothic" w:hAnsi="Century Gothic"/>
          <w:noProof/>
          <w:sz w:val="20"/>
          <w:szCs w:val="20"/>
        </w:rPr>
        <w:instrText>Commune</w:instrText>
      </w:r>
      <w:r w:rsidRPr="00024296">
        <w:rPr>
          <w:rFonts w:ascii="Century Gothic" w:hAnsi="Century Gothic"/>
          <w:sz w:val="20"/>
          <w:szCs w:val="20"/>
        </w:rPr>
        <w:fldChar w:fldCharType="end"/>
      </w:r>
      <w:r w:rsidRPr="00024296">
        <w:rPr>
          <w:rFonts w:ascii="Century Gothic" w:hAnsi="Century Gothic"/>
          <w:sz w:val="20"/>
          <w:szCs w:val="20"/>
        </w:rPr>
        <w:instrText xml:space="preserve"> = "Commune" "Municipal" "Communautaire" </w:instrText>
      </w:r>
      <w:r w:rsidRPr="00024296">
        <w:rPr>
          <w:rFonts w:ascii="Century Gothic" w:hAnsi="Century Gothic"/>
          <w:sz w:val="20"/>
          <w:szCs w:val="20"/>
        </w:rPr>
        <w:fldChar w:fldCharType="separate"/>
      </w:r>
      <w:r w:rsidRPr="00024296">
        <w:rPr>
          <w:rFonts w:ascii="Century Gothic" w:hAnsi="Century Gothic"/>
          <w:noProof/>
          <w:sz w:val="20"/>
          <w:szCs w:val="20"/>
        </w:rPr>
        <w:t>Municipal</w:t>
      </w:r>
      <w:r w:rsidRPr="00024296">
        <w:rPr>
          <w:rFonts w:ascii="Century Gothic" w:hAnsi="Century Gothic"/>
          <w:sz w:val="20"/>
          <w:szCs w:val="20"/>
        </w:rPr>
        <w:fldChar w:fldCharType="end"/>
      </w:r>
      <w:r w:rsidRPr="00024296">
        <w:rPr>
          <w:rFonts w:ascii="Century Gothic" w:hAnsi="Century Gothic"/>
          <w:sz w:val="20"/>
          <w:szCs w:val="20"/>
        </w:rPr>
        <w:t xml:space="preserve">, après en avoir délibéré </w:t>
      </w:r>
      <w:r w:rsidRPr="00024296">
        <w:rPr>
          <w:rFonts w:ascii="Century Gothic" w:eastAsia="Times New Roman" w:hAnsi="Century Gothic"/>
          <w:color w:val="000000" w:themeColor="text1"/>
          <w:kern w:val="24"/>
          <w:sz w:val="20"/>
          <w:szCs w:val="20"/>
        </w:rPr>
        <w:t>se déclare favorable à la mise en œuvre de l’avenant à la convention</w:t>
      </w:r>
      <w:r w:rsidR="00FB7668">
        <w:rPr>
          <w:rFonts w:ascii="Century Gothic" w:eastAsia="Times New Roman" w:hAnsi="Century Gothic"/>
          <w:color w:val="000000" w:themeColor="text1"/>
          <w:kern w:val="24"/>
          <w:sz w:val="20"/>
          <w:szCs w:val="20"/>
        </w:rPr>
        <w:t>.</w:t>
      </w:r>
    </w:p>
    <w:tbl>
      <w:tblPr>
        <w:tblStyle w:val="Grilledutableau"/>
        <w:tblW w:w="9634" w:type="dxa"/>
        <w:tblLook w:val="04A0" w:firstRow="1" w:lastRow="0" w:firstColumn="1" w:lastColumn="0" w:noHBand="0" w:noVBand="1"/>
      </w:tblPr>
      <w:tblGrid>
        <w:gridCol w:w="9634"/>
      </w:tblGrid>
      <w:tr w:rsidR="00024296" w:rsidRPr="00024296" w14:paraId="26429479" w14:textId="77777777" w:rsidTr="00A968CE">
        <w:trPr>
          <w:trHeight w:val="458"/>
        </w:trPr>
        <w:tc>
          <w:tcPr>
            <w:tcW w:w="9634" w:type="dxa"/>
            <w:tcBorders>
              <w:top w:val="nil"/>
              <w:left w:val="nil"/>
              <w:bottom w:val="nil"/>
              <w:right w:val="nil"/>
            </w:tcBorders>
            <w:shd w:val="clear" w:color="auto" w:fill="000000" w:themeFill="text1"/>
            <w:vAlign w:val="center"/>
          </w:tcPr>
          <w:p w14:paraId="529B2E0D" w14:textId="53277DBB" w:rsidR="00024296" w:rsidRPr="00024296" w:rsidRDefault="00024296" w:rsidP="00A968CE">
            <w:pPr>
              <w:jc w:val="center"/>
              <w:rPr>
                <w:rFonts w:ascii="Century Gothic" w:hAnsi="Century Gothic" w:cs="Calibri"/>
                <w:b/>
                <w:bCs/>
                <w:sz w:val="20"/>
                <w:szCs w:val="20"/>
              </w:rPr>
            </w:pPr>
            <w:r w:rsidRPr="00024296">
              <w:rPr>
                <w:rFonts w:ascii="Century Gothic" w:hAnsi="Century Gothic" w:cs="Calibri"/>
                <w:b/>
                <w:bCs/>
                <w:sz w:val="20"/>
                <w:szCs w:val="20"/>
              </w:rPr>
              <w:t xml:space="preserve"> CRÉATION D</w:t>
            </w:r>
            <w:r w:rsidRPr="00024296">
              <w:rPr>
                <w:rFonts w:ascii="Century Gothic" w:hAnsi="Century Gothic" w:cs="Calibri" w:hint="eastAsia"/>
                <w:b/>
                <w:bCs/>
                <w:sz w:val="20"/>
                <w:szCs w:val="20"/>
              </w:rPr>
              <w:t>’</w:t>
            </w:r>
            <w:r w:rsidRPr="00024296">
              <w:rPr>
                <w:rFonts w:ascii="Century Gothic" w:hAnsi="Century Gothic" w:cs="Calibri"/>
                <w:b/>
                <w:bCs/>
                <w:sz w:val="20"/>
                <w:szCs w:val="20"/>
              </w:rPr>
              <w:t>UN ACCÈS PMR À LA PLAGE DE PORSTEVIGNE</w:t>
            </w:r>
          </w:p>
        </w:tc>
      </w:tr>
    </w:tbl>
    <w:p w14:paraId="279E3BCE" w14:textId="31FB2E64" w:rsidR="00024296" w:rsidRPr="00024296" w:rsidRDefault="00024296" w:rsidP="00024296">
      <w:pPr>
        <w:spacing w:before="120"/>
        <w:jc w:val="both"/>
        <w:rPr>
          <w:rFonts w:ascii="Century Gothic" w:hAnsi="Century Gothic"/>
          <w:color w:val="000000"/>
          <w:sz w:val="20"/>
          <w:szCs w:val="20"/>
        </w:rPr>
      </w:pPr>
      <w:r w:rsidRPr="00024296">
        <w:rPr>
          <w:rFonts w:ascii="Century Gothic" w:eastAsia="Times New Roman" w:hAnsi="Century Gothic"/>
          <w:color w:val="000000"/>
          <w:sz w:val="20"/>
          <w:szCs w:val="20"/>
        </w:rPr>
        <w:t xml:space="preserve">Le conseil départemental du Finistère a lancé un appel à projet pour l’amélioration de l’accessibilité des plages afin de </w:t>
      </w:r>
      <w:r w:rsidRPr="00024296">
        <w:rPr>
          <w:rFonts w:ascii="Century Gothic" w:hAnsi="Century Gothic"/>
          <w:color w:val="000000"/>
          <w:sz w:val="20"/>
          <w:szCs w:val="20"/>
        </w:rPr>
        <w:t xml:space="preserve">soutenir financièrement les communes littorales dans l’acquisition d’équipements et la réalisation d’aménagements garantissant un accès sans obstacle aux plages et aux sites de baignade pour les personnes en situation de handicap. </w:t>
      </w:r>
    </w:p>
    <w:p w14:paraId="7C6928DF" w14:textId="77777777" w:rsidR="00024296" w:rsidRPr="00024296" w:rsidRDefault="00024296" w:rsidP="00024296">
      <w:pPr>
        <w:spacing w:before="120"/>
        <w:jc w:val="both"/>
        <w:rPr>
          <w:rFonts w:ascii="Century Gothic" w:eastAsia="Times New Roman" w:hAnsi="Century Gothic"/>
          <w:color w:val="000000"/>
          <w:sz w:val="20"/>
          <w:szCs w:val="20"/>
        </w:rPr>
      </w:pPr>
      <w:r w:rsidRPr="00024296">
        <w:rPr>
          <w:rFonts w:ascii="Century Gothic" w:eastAsia="Times New Roman" w:hAnsi="Century Gothic"/>
          <w:color w:val="000000"/>
          <w:sz w:val="20"/>
          <w:szCs w:val="20"/>
        </w:rPr>
        <w:t>Une enveloppe de 500 000 euros est prévue en 2026 pour financer ces projets.</w:t>
      </w:r>
    </w:p>
    <w:p w14:paraId="6951E773" w14:textId="27D0DD01" w:rsidR="00024296" w:rsidRPr="00024296" w:rsidRDefault="00024296" w:rsidP="00024296">
      <w:pPr>
        <w:spacing w:before="120"/>
        <w:jc w:val="both"/>
        <w:rPr>
          <w:rFonts w:ascii="Century Gothic" w:eastAsia="Times New Roman" w:hAnsi="Century Gothic"/>
          <w:color w:val="000000"/>
          <w:sz w:val="20"/>
          <w:szCs w:val="20"/>
        </w:rPr>
      </w:pPr>
      <w:r w:rsidRPr="00024296">
        <w:rPr>
          <w:rFonts w:ascii="Century Gothic" w:eastAsia="Times New Roman" w:hAnsi="Century Gothic"/>
          <w:color w:val="000000"/>
          <w:sz w:val="20"/>
          <w:szCs w:val="20"/>
        </w:rPr>
        <w:t xml:space="preserve">Le projet de la commune concerne la plage de </w:t>
      </w:r>
      <w:proofErr w:type="spellStart"/>
      <w:r w:rsidRPr="00024296">
        <w:rPr>
          <w:rFonts w:ascii="Century Gothic" w:eastAsia="Times New Roman" w:hAnsi="Century Gothic"/>
          <w:color w:val="000000"/>
          <w:sz w:val="20"/>
          <w:szCs w:val="20"/>
        </w:rPr>
        <w:t>Porstevigne</w:t>
      </w:r>
      <w:proofErr w:type="spellEnd"/>
      <w:r w:rsidRPr="00024296">
        <w:rPr>
          <w:rFonts w:ascii="Century Gothic" w:eastAsia="Times New Roman" w:hAnsi="Century Gothic"/>
          <w:color w:val="000000"/>
          <w:sz w:val="20"/>
          <w:szCs w:val="20"/>
        </w:rPr>
        <w:t>. Il a pour objectif </w:t>
      </w:r>
      <w:r w:rsidR="00FB7668">
        <w:rPr>
          <w:rFonts w:ascii="Century Gothic" w:eastAsia="Times New Roman" w:hAnsi="Century Gothic"/>
          <w:color w:val="000000"/>
          <w:sz w:val="20"/>
          <w:szCs w:val="20"/>
        </w:rPr>
        <w:t>d’a</w:t>
      </w:r>
      <w:r w:rsidRPr="00024296">
        <w:rPr>
          <w:rFonts w:ascii="Century Gothic" w:eastAsia="Times New Roman" w:hAnsi="Century Gothic"/>
          <w:color w:val="000000"/>
          <w:sz w:val="20"/>
          <w:szCs w:val="20"/>
        </w:rPr>
        <w:t xml:space="preserve">méliorer l'accès principal de la plage la plus fréquentée de la commune. </w:t>
      </w:r>
    </w:p>
    <w:p w14:paraId="06290B1C" w14:textId="77777777" w:rsidR="00024296" w:rsidRPr="00024296" w:rsidRDefault="00024296" w:rsidP="00FB7668">
      <w:pPr>
        <w:spacing w:before="120"/>
        <w:jc w:val="both"/>
        <w:rPr>
          <w:rFonts w:ascii="Century Gothic" w:eastAsia="Times New Roman" w:hAnsi="Century Gothic"/>
          <w:color w:val="000000"/>
          <w:sz w:val="20"/>
          <w:szCs w:val="20"/>
        </w:rPr>
      </w:pPr>
      <w:r w:rsidRPr="00024296">
        <w:rPr>
          <w:rFonts w:ascii="Century Gothic" w:eastAsia="Times New Roman" w:hAnsi="Century Gothic"/>
          <w:color w:val="000000"/>
          <w:sz w:val="20"/>
          <w:szCs w:val="20"/>
        </w:rPr>
        <w:t xml:space="preserve">Il consiste en : </w:t>
      </w:r>
    </w:p>
    <w:p w14:paraId="6F9BECF6" w14:textId="2DF19AC5" w:rsidR="00024296" w:rsidRPr="00FB7668" w:rsidRDefault="00024296" w:rsidP="00FB7668">
      <w:pPr>
        <w:pStyle w:val="Paragraphedeliste"/>
        <w:numPr>
          <w:ilvl w:val="0"/>
          <w:numId w:val="17"/>
        </w:numPr>
        <w:ind w:left="426"/>
        <w:jc w:val="both"/>
        <w:rPr>
          <w:rFonts w:ascii="Century Gothic" w:eastAsia="Times New Roman" w:hAnsi="Century Gothic"/>
          <w:color w:val="000000"/>
          <w:sz w:val="20"/>
          <w:szCs w:val="20"/>
        </w:rPr>
      </w:pPr>
      <w:r w:rsidRPr="00FB7668">
        <w:rPr>
          <w:rFonts w:ascii="Century Gothic" w:eastAsia="Times New Roman" w:hAnsi="Century Gothic"/>
          <w:color w:val="000000"/>
          <w:sz w:val="20"/>
          <w:szCs w:val="20"/>
        </w:rPr>
        <w:t>Création d'une place de parking bitumée r</w:t>
      </w:r>
      <w:r w:rsidR="00FB7668" w:rsidRPr="00FB7668">
        <w:rPr>
          <w:rFonts w:ascii="Century Gothic" w:eastAsia="Times New Roman" w:hAnsi="Century Gothic"/>
          <w:color w:val="000000"/>
          <w:sz w:val="20"/>
          <w:szCs w:val="20"/>
        </w:rPr>
        <w:t>é</w:t>
      </w:r>
      <w:r w:rsidRPr="00FB7668">
        <w:rPr>
          <w:rFonts w:ascii="Century Gothic" w:eastAsia="Times New Roman" w:hAnsi="Century Gothic"/>
          <w:color w:val="000000"/>
          <w:sz w:val="20"/>
          <w:szCs w:val="20"/>
        </w:rPr>
        <w:t xml:space="preserve">servée PMR sur le parking existant et installation de panneau </w:t>
      </w:r>
      <w:proofErr w:type="gramStart"/>
      <w:r w:rsidRPr="00FB7668">
        <w:rPr>
          <w:rFonts w:ascii="Century Gothic" w:eastAsia="Times New Roman" w:hAnsi="Century Gothic"/>
          <w:color w:val="000000"/>
          <w:sz w:val="20"/>
          <w:szCs w:val="20"/>
        </w:rPr>
        <w:t>dédié:</w:t>
      </w:r>
      <w:proofErr w:type="gramEnd"/>
      <w:r w:rsidRPr="00FB7668">
        <w:rPr>
          <w:rFonts w:ascii="Century Gothic" w:eastAsia="Times New Roman" w:hAnsi="Century Gothic"/>
          <w:color w:val="000000"/>
          <w:sz w:val="20"/>
          <w:szCs w:val="20"/>
        </w:rPr>
        <w:t xml:space="preserve"> 3000 € HT.</w:t>
      </w:r>
    </w:p>
    <w:p w14:paraId="4BDE979F" w14:textId="10448841" w:rsidR="00024296" w:rsidRPr="00FB7668" w:rsidRDefault="00024296" w:rsidP="00FB7668">
      <w:pPr>
        <w:pStyle w:val="Paragraphedeliste"/>
        <w:numPr>
          <w:ilvl w:val="0"/>
          <w:numId w:val="17"/>
        </w:numPr>
        <w:ind w:left="426"/>
        <w:jc w:val="both"/>
        <w:rPr>
          <w:rFonts w:ascii="Century Gothic" w:eastAsia="Times New Roman" w:hAnsi="Century Gothic"/>
          <w:color w:val="000000"/>
          <w:sz w:val="20"/>
          <w:szCs w:val="20"/>
        </w:rPr>
      </w:pPr>
      <w:r w:rsidRPr="00FB7668">
        <w:rPr>
          <w:rFonts w:ascii="Century Gothic" w:eastAsia="Times New Roman" w:hAnsi="Century Gothic"/>
          <w:color w:val="000000"/>
          <w:sz w:val="20"/>
          <w:szCs w:val="20"/>
        </w:rPr>
        <w:t>Nivellement de l'accès existant sous le contrôle du gestionnaire des espaces naturels (CCPI)</w:t>
      </w:r>
      <w:r w:rsidR="00FB7668">
        <w:rPr>
          <w:rFonts w:ascii="Century Gothic" w:eastAsia="Times New Roman" w:hAnsi="Century Gothic"/>
          <w:color w:val="000000"/>
          <w:sz w:val="20"/>
          <w:szCs w:val="20"/>
        </w:rPr>
        <w:t xml:space="preserve"> </w:t>
      </w:r>
      <w:r w:rsidRPr="00FB7668">
        <w:rPr>
          <w:rFonts w:ascii="Century Gothic" w:eastAsia="Times New Roman" w:hAnsi="Century Gothic"/>
          <w:color w:val="000000"/>
          <w:sz w:val="20"/>
          <w:szCs w:val="20"/>
        </w:rPr>
        <w:t>: 6</w:t>
      </w:r>
      <w:r w:rsidR="00FB7668">
        <w:rPr>
          <w:rFonts w:ascii="Century Gothic" w:eastAsia="Times New Roman" w:hAnsi="Century Gothic"/>
          <w:color w:val="000000"/>
          <w:sz w:val="20"/>
          <w:szCs w:val="20"/>
        </w:rPr>
        <w:t> </w:t>
      </w:r>
      <w:r w:rsidRPr="00FB7668">
        <w:rPr>
          <w:rFonts w:ascii="Century Gothic" w:eastAsia="Times New Roman" w:hAnsi="Century Gothic"/>
          <w:color w:val="000000"/>
          <w:sz w:val="20"/>
          <w:szCs w:val="20"/>
        </w:rPr>
        <w:t>000</w:t>
      </w:r>
      <w:r w:rsidR="00FB7668">
        <w:rPr>
          <w:rFonts w:ascii="Century Gothic" w:eastAsia="Times New Roman" w:hAnsi="Century Gothic"/>
          <w:color w:val="000000"/>
          <w:sz w:val="20"/>
          <w:szCs w:val="20"/>
        </w:rPr>
        <w:t> </w:t>
      </w:r>
      <w:r w:rsidRPr="00FB7668">
        <w:rPr>
          <w:rFonts w:ascii="Century Gothic" w:eastAsia="Times New Roman" w:hAnsi="Century Gothic"/>
          <w:color w:val="000000"/>
          <w:sz w:val="20"/>
          <w:szCs w:val="20"/>
        </w:rPr>
        <w:t>€HT</w:t>
      </w:r>
    </w:p>
    <w:p w14:paraId="356B8B26" w14:textId="77777777" w:rsidR="00024296" w:rsidRPr="00FB7668" w:rsidRDefault="00024296" w:rsidP="00FB7668">
      <w:pPr>
        <w:pStyle w:val="Paragraphedeliste"/>
        <w:numPr>
          <w:ilvl w:val="0"/>
          <w:numId w:val="17"/>
        </w:numPr>
        <w:ind w:left="426"/>
        <w:jc w:val="both"/>
        <w:rPr>
          <w:rFonts w:ascii="Century Gothic" w:eastAsia="Times New Roman" w:hAnsi="Century Gothic"/>
          <w:color w:val="000000"/>
          <w:sz w:val="20"/>
          <w:szCs w:val="20"/>
        </w:rPr>
      </w:pPr>
      <w:r w:rsidRPr="00FB7668">
        <w:rPr>
          <w:rFonts w:ascii="Century Gothic" w:eastAsia="Times New Roman" w:hAnsi="Century Gothic"/>
          <w:color w:val="000000"/>
          <w:sz w:val="20"/>
          <w:szCs w:val="20"/>
        </w:rPr>
        <w:t>Achat et mise en place d'un tapis en bois (70m</w:t>
      </w:r>
      <w:proofErr w:type="gramStart"/>
      <w:r w:rsidRPr="00FB7668">
        <w:rPr>
          <w:rFonts w:ascii="Century Gothic" w:eastAsia="Times New Roman" w:hAnsi="Century Gothic"/>
          <w:color w:val="000000"/>
          <w:sz w:val="20"/>
          <w:szCs w:val="20"/>
        </w:rPr>
        <w:t>):</w:t>
      </w:r>
      <w:proofErr w:type="gramEnd"/>
      <w:r w:rsidRPr="00FB7668">
        <w:rPr>
          <w:rFonts w:ascii="Century Gothic" w:eastAsia="Times New Roman" w:hAnsi="Century Gothic"/>
          <w:color w:val="000000"/>
          <w:sz w:val="20"/>
          <w:szCs w:val="20"/>
        </w:rPr>
        <w:t xml:space="preserve"> 7000 €HT</w:t>
      </w:r>
    </w:p>
    <w:p w14:paraId="79C60938" w14:textId="1797DBA4" w:rsidR="00024296" w:rsidRPr="00FB7668" w:rsidRDefault="00024296" w:rsidP="00FB7668">
      <w:pPr>
        <w:pStyle w:val="Paragraphedeliste"/>
        <w:numPr>
          <w:ilvl w:val="0"/>
          <w:numId w:val="17"/>
        </w:numPr>
        <w:ind w:left="426"/>
        <w:jc w:val="both"/>
        <w:rPr>
          <w:rFonts w:ascii="Century Gothic" w:eastAsia="Times New Roman" w:hAnsi="Century Gothic"/>
          <w:color w:val="000000"/>
          <w:sz w:val="20"/>
          <w:szCs w:val="20"/>
        </w:rPr>
      </w:pPr>
      <w:r w:rsidRPr="00FB7668">
        <w:rPr>
          <w:rFonts w:ascii="Century Gothic" w:eastAsia="Times New Roman" w:hAnsi="Century Gothic"/>
          <w:color w:val="000000"/>
          <w:sz w:val="20"/>
          <w:szCs w:val="20"/>
        </w:rPr>
        <w:t xml:space="preserve">Achat et mise en place d'un fauteuil roulant permettant l'accès à la plage des PMR </w:t>
      </w:r>
      <w:r w:rsidR="00FB7668" w:rsidRPr="00FB7668">
        <w:rPr>
          <w:rFonts w:ascii="Century Gothic" w:eastAsia="Times New Roman" w:hAnsi="Century Gothic"/>
          <w:color w:val="000000"/>
          <w:sz w:val="20"/>
          <w:szCs w:val="20"/>
        </w:rPr>
        <w:t xml:space="preserve"> </w:t>
      </w:r>
      <w:r w:rsidRPr="00FB7668">
        <w:rPr>
          <w:rFonts w:ascii="Century Gothic" w:eastAsia="Times New Roman" w:hAnsi="Century Gothic"/>
          <w:color w:val="000000"/>
          <w:sz w:val="20"/>
          <w:szCs w:val="20"/>
        </w:rPr>
        <w:t>8348€ HT</w:t>
      </w:r>
    </w:p>
    <w:p w14:paraId="3D5C9012" w14:textId="77777777" w:rsidR="00024296" w:rsidRPr="00024296" w:rsidRDefault="00024296" w:rsidP="00024296">
      <w:pPr>
        <w:jc w:val="both"/>
        <w:rPr>
          <w:rFonts w:ascii="Century Gothic" w:eastAsia="Times New Roman" w:hAnsi="Century Gothic"/>
          <w:color w:val="000000"/>
          <w:sz w:val="20"/>
          <w:szCs w:val="20"/>
        </w:rPr>
      </w:pPr>
    </w:p>
    <w:p w14:paraId="609FB6CB" w14:textId="40041CFA" w:rsidR="00024296" w:rsidRPr="00024296" w:rsidRDefault="00024296" w:rsidP="00FB7668">
      <w:pPr>
        <w:tabs>
          <w:tab w:val="left" w:pos="5715"/>
        </w:tabs>
        <w:jc w:val="both"/>
        <w:rPr>
          <w:rFonts w:ascii="Century Gothic" w:eastAsia="Times New Roman" w:hAnsi="Century Gothic"/>
          <w:sz w:val="20"/>
          <w:szCs w:val="20"/>
        </w:rPr>
      </w:pPr>
      <w:r w:rsidRPr="00024296">
        <w:rPr>
          <w:rFonts w:ascii="Century Gothic" w:eastAsia="Times New Roman" w:hAnsi="Century Gothic"/>
          <w:sz w:val="20"/>
          <w:szCs w:val="20"/>
        </w:rPr>
        <w:t xml:space="preserve">Après en avoir délibéré, le conseil municipal valide le projet d’amélioration de l’accessibilité de la plage de </w:t>
      </w:r>
      <w:proofErr w:type="spellStart"/>
      <w:r w:rsidRPr="00024296">
        <w:rPr>
          <w:rFonts w:ascii="Century Gothic" w:eastAsia="Times New Roman" w:hAnsi="Century Gothic"/>
          <w:sz w:val="20"/>
          <w:szCs w:val="20"/>
        </w:rPr>
        <w:t>Porstevigne</w:t>
      </w:r>
      <w:proofErr w:type="spellEnd"/>
      <w:r w:rsidR="00FB7668">
        <w:rPr>
          <w:rFonts w:ascii="Century Gothic" w:eastAsia="Times New Roman" w:hAnsi="Century Gothic"/>
          <w:sz w:val="20"/>
          <w:szCs w:val="20"/>
        </w:rPr>
        <w:t xml:space="preserve"> ; </w:t>
      </w:r>
      <w:r w:rsidRPr="00024296">
        <w:rPr>
          <w:rFonts w:ascii="Century Gothic" w:eastAsia="Times New Roman" w:hAnsi="Century Gothic"/>
          <w:sz w:val="20"/>
          <w:szCs w:val="20"/>
        </w:rPr>
        <w:t>donne pouvoir au maire pour demander les subventions auquel le projet pourrait prétendre auprès du conseil départemental du Finistère</w:t>
      </w:r>
    </w:p>
    <w:p w14:paraId="771F6030" w14:textId="77777777" w:rsidR="00024296" w:rsidRPr="00024296" w:rsidRDefault="00024296" w:rsidP="00024296">
      <w:pPr>
        <w:rPr>
          <w:rFonts w:ascii="Century Gothic" w:hAnsi="Century Gothic"/>
          <w:sz w:val="20"/>
          <w:szCs w:val="20"/>
        </w:rPr>
      </w:pPr>
    </w:p>
    <w:tbl>
      <w:tblPr>
        <w:tblStyle w:val="Grilledutableau"/>
        <w:tblW w:w="9634" w:type="dxa"/>
        <w:tblLook w:val="04A0" w:firstRow="1" w:lastRow="0" w:firstColumn="1" w:lastColumn="0" w:noHBand="0" w:noVBand="1"/>
      </w:tblPr>
      <w:tblGrid>
        <w:gridCol w:w="9634"/>
      </w:tblGrid>
      <w:tr w:rsidR="00024296" w:rsidRPr="00024296" w14:paraId="3F7D9232" w14:textId="77777777" w:rsidTr="00A968CE">
        <w:trPr>
          <w:trHeight w:val="458"/>
        </w:trPr>
        <w:tc>
          <w:tcPr>
            <w:tcW w:w="9634" w:type="dxa"/>
            <w:tcBorders>
              <w:top w:val="nil"/>
              <w:left w:val="nil"/>
              <w:bottom w:val="nil"/>
              <w:right w:val="nil"/>
            </w:tcBorders>
            <w:shd w:val="clear" w:color="auto" w:fill="000000" w:themeFill="text1"/>
            <w:vAlign w:val="center"/>
          </w:tcPr>
          <w:p w14:paraId="09B9FF23" w14:textId="77777777" w:rsidR="00024296" w:rsidRPr="00024296" w:rsidRDefault="00024296" w:rsidP="00A968CE">
            <w:pPr>
              <w:jc w:val="center"/>
              <w:rPr>
                <w:rFonts w:ascii="Century Gothic" w:hAnsi="Century Gothic"/>
                <w:b/>
                <w:bCs/>
                <w:sz w:val="20"/>
                <w:szCs w:val="20"/>
              </w:rPr>
            </w:pPr>
            <w:r w:rsidRPr="00024296">
              <w:rPr>
                <w:rFonts w:ascii="Century Gothic" w:hAnsi="Century Gothic" w:cs="Calibri"/>
                <w:b/>
                <w:bCs/>
                <w:sz w:val="20"/>
                <w:szCs w:val="20"/>
              </w:rPr>
              <w:t>AFFAIRES DIVERSES</w:t>
            </w:r>
          </w:p>
        </w:tc>
      </w:tr>
    </w:tbl>
    <w:p w14:paraId="4F5E4FA5" w14:textId="77777777" w:rsidR="00024296" w:rsidRPr="00024296" w:rsidRDefault="00024296" w:rsidP="00024296">
      <w:pPr>
        <w:rPr>
          <w:rFonts w:ascii="Century Gothic" w:hAnsi="Century Gothic"/>
          <w:sz w:val="20"/>
          <w:szCs w:val="20"/>
        </w:rPr>
      </w:pPr>
    </w:p>
    <w:p w14:paraId="702251B8" w14:textId="050471F4" w:rsidR="00024296" w:rsidRDefault="00E155F9" w:rsidP="00366D9A">
      <w:pPr>
        <w:pStyle w:val="Paragraphedeliste"/>
        <w:numPr>
          <w:ilvl w:val="0"/>
          <w:numId w:val="18"/>
        </w:numPr>
        <w:spacing w:after="120"/>
        <w:ind w:left="283" w:hanging="357"/>
        <w:contextualSpacing w:val="0"/>
        <w:jc w:val="both"/>
        <w:rPr>
          <w:rFonts w:ascii="Century Gothic" w:hAnsi="Century Gothic"/>
          <w:sz w:val="20"/>
          <w:szCs w:val="20"/>
        </w:rPr>
      </w:pPr>
      <w:r>
        <w:rPr>
          <w:rFonts w:ascii="Century Gothic" w:hAnsi="Century Gothic"/>
          <w:sz w:val="20"/>
          <w:szCs w:val="20"/>
        </w:rPr>
        <w:t>L’analyse des candidatures pour le marché de construction de l’espace culturel-médiathèque est en cours. Le montant des offres est inférieur aux prévisions.</w:t>
      </w:r>
    </w:p>
    <w:p w14:paraId="53409A56" w14:textId="75F83D5F" w:rsidR="00E155F9" w:rsidRPr="00E155F9" w:rsidRDefault="00656D8D" w:rsidP="00366D9A">
      <w:pPr>
        <w:pStyle w:val="Paragraphedeliste"/>
        <w:numPr>
          <w:ilvl w:val="0"/>
          <w:numId w:val="18"/>
        </w:numPr>
        <w:spacing w:after="120"/>
        <w:ind w:left="284"/>
        <w:jc w:val="both"/>
        <w:rPr>
          <w:rFonts w:ascii="Century Gothic" w:hAnsi="Century Gothic"/>
          <w:sz w:val="20"/>
          <w:szCs w:val="20"/>
        </w:rPr>
      </w:pPr>
      <w:r>
        <w:rPr>
          <w:rFonts w:ascii="Century Gothic" w:hAnsi="Century Gothic"/>
          <w:sz w:val="20"/>
          <w:szCs w:val="20"/>
        </w:rPr>
        <w:t xml:space="preserve">M. le Maire propose au conseil municipal </w:t>
      </w:r>
      <w:r w:rsidR="00F347F5">
        <w:rPr>
          <w:rFonts w:ascii="Century Gothic" w:hAnsi="Century Gothic"/>
          <w:sz w:val="20"/>
          <w:szCs w:val="20"/>
        </w:rPr>
        <w:t xml:space="preserve">de réaliser une étude sur la poursuite de la dynamisation du bourg et d’anticiper les opportunités à venir. Il est proposé d’étendre l’étude à la zone </w:t>
      </w:r>
      <w:r w:rsidR="00366D9A">
        <w:rPr>
          <w:rFonts w:ascii="Century Gothic" w:hAnsi="Century Gothic"/>
          <w:sz w:val="20"/>
          <w:szCs w:val="20"/>
        </w:rPr>
        <w:t>côtière</w:t>
      </w:r>
      <w:r w:rsidR="00F347F5">
        <w:rPr>
          <w:rFonts w:ascii="Century Gothic" w:hAnsi="Century Gothic"/>
          <w:sz w:val="20"/>
          <w:szCs w:val="20"/>
        </w:rPr>
        <w:t>.</w:t>
      </w:r>
    </w:p>
    <w:p w14:paraId="6FA5E572" w14:textId="77777777" w:rsidR="00024296" w:rsidRPr="00024296" w:rsidRDefault="00024296" w:rsidP="00366D9A">
      <w:pPr>
        <w:spacing w:after="120"/>
        <w:ind w:left="284"/>
        <w:jc w:val="both"/>
        <w:rPr>
          <w:rFonts w:ascii="Century Gothic" w:hAnsi="Century Gothic" w:cs="Carlito"/>
          <w:sz w:val="20"/>
          <w:szCs w:val="20"/>
        </w:rPr>
      </w:pPr>
    </w:p>
    <w:bookmarkEnd w:id="0"/>
    <w:p w14:paraId="1B86EE59" w14:textId="77777777" w:rsidR="00024296" w:rsidRPr="00024296" w:rsidRDefault="00024296" w:rsidP="00565479">
      <w:pPr>
        <w:spacing w:after="60"/>
        <w:jc w:val="both"/>
        <w:rPr>
          <w:rFonts w:ascii="Century Gothic" w:hAnsi="Century Gothic" w:cs="Carlito"/>
          <w:sz w:val="20"/>
          <w:szCs w:val="20"/>
        </w:rPr>
      </w:pPr>
    </w:p>
    <w:sectPr w:rsidR="00024296" w:rsidRPr="00024296" w:rsidSect="00FB7668">
      <w:type w:val="continuous"/>
      <w:pgSz w:w="11906" w:h="16838"/>
      <w:pgMar w:top="567" w:right="1416" w:bottom="568" w:left="851" w:header="851"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F0F580" w14:textId="77777777" w:rsidR="007570FF" w:rsidRDefault="007570FF" w:rsidP="000F095F">
      <w:r>
        <w:separator/>
      </w:r>
    </w:p>
    <w:p w14:paraId="2107298F" w14:textId="77777777" w:rsidR="007570FF" w:rsidRDefault="007570FF"/>
  </w:endnote>
  <w:endnote w:type="continuationSeparator" w:id="0">
    <w:p w14:paraId="5B71DA09" w14:textId="77777777" w:rsidR="007570FF" w:rsidRDefault="007570FF" w:rsidP="000F095F">
      <w:r>
        <w:continuationSeparator/>
      </w:r>
    </w:p>
    <w:p w14:paraId="39C68361" w14:textId="77777777" w:rsidR="007570FF" w:rsidRDefault="007570F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Unicode MS">
    <w:altName w:val="Yu Gothic"/>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OpenSymbol">
    <w:panose1 w:val="05010000000000000000"/>
    <w:charset w:val="00"/>
    <w:family w:val="auto"/>
    <w:pitch w:val="variable"/>
    <w:sig w:usb0="800000AF" w:usb1="1001ECEA" w:usb2="00000000" w:usb3="00000000" w:csb0="8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Bangle, 'Courier New'">
    <w:charset w:val="00"/>
    <w:family w:val="auto"/>
    <w:pitch w:val="variable"/>
  </w:font>
  <w:font w:name="MS Mincho">
    <w:altName w:val="ＭＳ 明朝"/>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DaxOT-Regular">
    <w:charset w:val="00"/>
    <w:family w:val="swiss"/>
    <w:pitch w:val="default"/>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Carlito">
    <w:panose1 w:val="020F0502020204030204"/>
    <w:charset w:val="00"/>
    <w:family w:val="swiss"/>
    <w:pitch w:val="variable"/>
    <w:sig w:usb0="E10002FF" w:usb1="5000ECFF" w:usb2="00000009"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A5301C" w14:textId="77777777" w:rsidR="007570FF" w:rsidRDefault="007570FF" w:rsidP="000F095F">
      <w:r>
        <w:separator/>
      </w:r>
    </w:p>
    <w:p w14:paraId="27339065" w14:textId="77777777" w:rsidR="007570FF" w:rsidRDefault="007570FF"/>
  </w:footnote>
  <w:footnote w:type="continuationSeparator" w:id="0">
    <w:p w14:paraId="5FDCA47D" w14:textId="77777777" w:rsidR="007570FF" w:rsidRDefault="007570FF" w:rsidP="000F095F">
      <w:r>
        <w:continuationSeparator/>
      </w:r>
    </w:p>
    <w:p w14:paraId="2E9F36D0" w14:textId="77777777" w:rsidR="007570FF" w:rsidRDefault="007570F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1"/>
      <w:numFmt w:val="bullet"/>
      <w:lvlText w:val="-"/>
      <w:lvlJc w:val="left"/>
      <w:pPr>
        <w:tabs>
          <w:tab w:val="num" w:pos="0"/>
        </w:tabs>
        <w:ind w:left="1065" w:hanging="360"/>
      </w:pPr>
      <w:rPr>
        <w:rFonts w:ascii="Calibri" w:hAnsi="Calibri" w:cs="Times New Roman"/>
      </w:rPr>
    </w:lvl>
  </w:abstractNum>
  <w:abstractNum w:abstractNumId="1" w15:restartNumberingAfterBreak="0">
    <w:nsid w:val="03A87352"/>
    <w:multiLevelType w:val="multilevel"/>
    <w:tmpl w:val="040C0027"/>
    <w:lvl w:ilvl="0">
      <w:start w:val="1"/>
      <w:numFmt w:val="upperRoman"/>
      <w:pStyle w:val="Titre1"/>
      <w:lvlText w:val="%1."/>
      <w:lvlJc w:val="left"/>
      <w:pPr>
        <w:ind w:left="0" w:firstLine="0"/>
      </w:pPr>
    </w:lvl>
    <w:lvl w:ilvl="1">
      <w:start w:val="1"/>
      <w:numFmt w:val="upperLetter"/>
      <w:pStyle w:val="Titre2"/>
      <w:lvlText w:val="%2."/>
      <w:lvlJc w:val="left"/>
      <w:pPr>
        <w:ind w:left="720" w:firstLine="0"/>
      </w:pPr>
    </w:lvl>
    <w:lvl w:ilvl="2">
      <w:start w:val="1"/>
      <w:numFmt w:val="decimal"/>
      <w:pStyle w:val="Titre3"/>
      <w:lvlText w:val="%3."/>
      <w:lvlJc w:val="left"/>
      <w:pPr>
        <w:ind w:left="1440" w:firstLine="0"/>
      </w:pPr>
    </w:lvl>
    <w:lvl w:ilvl="3">
      <w:start w:val="1"/>
      <w:numFmt w:val="lowerLetter"/>
      <w:pStyle w:val="Titre4"/>
      <w:lvlText w:val="%4)"/>
      <w:lvlJc w:val="left"/>
      <w:pPr>
        <w:ind w:left="2160" w:firstLine="0"/>
      </w:pPr>
    </w:lvl>
    <w:lvl w:ilvl="4">
      <w:start w:val="1"/>
      <w:numFmt w:val="decimal"/>
      <w:pStyle w:val="Titre5"/>
      <w:lvlText w:val="(%5)"/>
      <w:lvlJc w:val="left"/>
      <w:pPr>
        <w:ind w:left="2880" w:firstLine="0"/>
      </w:pPr>
    </w:lvl>
    <w:lvl w:ilvl="5">
      <w:start w:val="1"/>
      <w:numFmt w:val="lowerLetter"/>
      <w:pStyle w:val="Titre6"/>
      <w:lvlText w:val="(%6)"/>
      <w:lvlJc w:val="left"/>
      <w:pPr>
        <w:ind w:left="3600" w:firstLine="0"/>
      </w:pPr>
    </w:lvl>
    <w:lvl w:ilvl="6">
      <w:start w:val="1"/>
      <w:numFmt w:val="lowerRoman"/>
      <w:pStyle w:val="Titre7"/>
      <w:lvlText w:val="(%7)"/>
      <w:lvlJc w:val="left"/>
      <w:pPr>
        <w:ind w:left="4320" w:firstLine="0"/>
      </w:pPr>
    </w:lvl>
    <w:lvl w:ilvl="7">
      <w:start w:val="1"/>
      <w:numFmt w:val="lowerLetter"/>
      <w:pStyle w:val="Titre8"/>
      <w:lvlText w:val="(%8)"/>
      <w:lvlJc w:val="left"/>
      <w:pPr>
        <w:ind w:left="5040" w:firstLine="0"/>
      </w:pPr>
    </w:lvl>
    <w:lvl w:ilvl="8">
      <w:start w:val="1"/>
      <w:numFmt w:val="lowerRoman"/>
      <w:pStyle w:val="Titre9"/>
      <w:lvlText w:val="(%9)"/>
      <w:lvlJc w:val="left"/>
      <w:pPr>
        <w:ind w:left="5760" w:firstLine="0"/>
      </w:pPr>
    </w:lvl>
  </w:abstractNum>
  <w:abstractNum w:abstractNumId="2" w15:restartNumberingAfterBreak="0">
    <w:nsid w:val="09DE4416"/>
    <w:multiLevelType w:val="multilevel"/>
    <w:tmpl w:val="AA7E2658"/>
    <w:styleLink w:val="WWNum1"/>
    <w:lvl w:ilvl="0">
      <w:numFmt w:val="bullet"/>
      <w:lvlText w:val="-"/>
      <w:lvlJc w:val="left"/>
      <w:pPr>
        <w:ind w:left="2096" w:hanging="360"/>
      </w:pPr>
      <w:rPr>
        <w:rFonts w:ascii="Garamond" w:eastAsia="Garamond" w:hAnsi="Garamond" w:cs="Garamond"/>
        <w:sz w:val="22"/>
      </w:rPr>
    </w:lvl>
    <w:lvl w:ilvl="1">
      <w:numFmt w:val="bullet"/>
      <w:lvlText w:val="o"/>
      <w:lvlJc w:val="left"/>
      <w:pPr>
        <w:ind w:left="2816" w:hanging="360"/>
      </w:pPr>
      <w:rPr>
        <w:rFonts w:ascii="Courier New" w:hAnsi="Courier New"/>
      </w:rPr>
    </w:lvl>
    <w:lvl w:ilvl="2">
      <w:numFmt w:val="bullet"/>
      <w:lvlText w:val=""/>
      <w:lvlJc w:val="left"/>
      <w:pPr>
        <w:ind w:left="3536" w:hanging="360"/>
      </w:pPr>
      <w:rPr>
        <w:rFonts w:ascii="Wingdings" w:hAnsi="Wingdings"/>
      </w:rPr>
    </w:lvl>
    <w:lvl w:ilvl="3">
      <w:numFmt w:val="bullet"/>
      <w:lvlText w:val=""/>
      <w:lvlJc w:val="left"/>
      <w:pPr>
        <w:ind w:left="4256" w:hanging="360"/>
      </w:pPr>
      <w:rPr>
        <w:rFonts w:ascii="Symbol" w:hAnsi="Symbol"/>
      </w:rPr>
    </w:lvl>
    <w:lvl w:ilvl="4">
      <w:numFmt w:val="bullet"/>
      <w:lvlText w:val="o"/>
      <w:lvlJc w:val="left"/>
      <w:pPr>
        <w:ind w:left="4976" w:hanging="360"/>
      </w:pPr>
      <w:rPr>
        <w:rFonts w:ascii="Courier New" w:hAnsi="Courier New"/>
      </w:rPr>
    </w:lvl>
    <w:lvl w:ilvl="5">
      <w:numFmt w:val="bullet"/>
      <w:lvlText w:val=""/>
      <w:lvlJc w:val="left"/>
      <w:pPr>
        <w:ind w:left="5696" w:hanging="360"/>
      </w:pPr>
      <w:rPr>
        <w:rFonts w:ascii="Wingdings" w:hAnsi="Wingdings"/>
      </w:rPr>
    </w:lvl>
    <w:lvl w:ilvl="6">
      <w:numFmt w:val="bullet"/>
      <w:lvlText w:val=""/>
      <w:lvlJc w:val="left"/>
      <w:pPr>
        <w:ind w:left="6416" w:hanging="360"/>
      </w:pPr>
      <w:rPr>
        <w:rFonts w:ascii="Symbol" w:hAnsi="Symbol"/>
      </w:rPr>
    </w:lvl>
    <w:lvl w:ilvl="7">
      <w:numFmt w:val="bullet"/>
      <w:lvlText w:val="o"/>
      <w:lvlJc w:val="left"/>
      <w:pPr>
        <w:ind w:left="7136" w:hanging="360"/>
      </w:pPr>
      <w:rPr>
        <w:rFonts w:ascii="Courier New" w:hAnsi="Courier New"/>
      </w:rPr>
    </w:lvl>
    <w:lvl w:ilvl="8">
      <w:numFmt w:val="bullet"/>
      <w:lvlText w:val=""/>
      <w:lvlJc w:val="left"/>
      <w:pPr>
        <w:ind w:left="7856" w:hanging="360"/>
      </w:pPr>
      <w:rPr>
        <w:rFonts w:ascii="Wingdings" w:hAnsi="Wingdings"/>
      </w:rPr>
    </w:lvl>
  </w:abstractNum>
  <w:abstractNum w:abstractNumId="3" w15:restartNumberingAfterBreak="0">
    <w:nsid w:val="0C971D0D"/>
    <w:multiLevelType w:val="hybridMultilevel"/>
    <w:tmpl w:val="8DFA4760"/>
    <w:lvl w:ilvl="0" w:tplc="FA3A4976">
      <w:numFmt w:val="bullet"/>
      <w:lvlText w:val="-"/>
      <w:lvlJc w:val="left"/>
      <w:pPr>
        <w:ind w:left="720" w:hanging="360"/>
      </w:pPr>
      <w:rPr>
        <w:rFonts w:ascii="Century Gothic" w:eastAsia="Arial Unicode MS" w:hAnsi="Century Gothic"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77D5117"/>
    <w:multiLevelType w:val="hybridMultilevel"/>
    <w:tmpl w:val="46A8F874"/>
    <w:lvl w:ilvl="0" w:tplc="1F94F752">
      <w:start w:val="1"/>
      <w:numFmt w:val="bullet"/>
      <w:lvlText w:val=""/>
      <w:lvlJc w:val="left"/>
      <w:pPr>
        <w:tabs>
          <w:tab w:val="num" w:pos="720"/>
        </w:tabs>
        <w:ind w:left="720" w:hanging="360"/>
      </w:pPr>
      <w:rPr>
        <w:rFonts w:ascii="Wingdings" w:hAnsi="Wingdings" w:hint="default"/>
      </w:rPr>
    </w:lvl>
    <w:lvl w:ilvl="1" w:tplc="B90202B4" w:tentative="1">
      <w:start w:val="1"/>
      <w:numFmt w:val="bullet"/>
      <w:lvlText w:val=""/>
      <w:lvlJc w:val="left"/>
      <w:pPr>
        <w:tabs>
          <w:tab w:val="num" w:pos="1440"/>
        </w:tabs>
        <w:ind w:left="1440" w:hanging="360"/>
      </w:pPr>
      <w:rPr>
        <w:rFonts w:ascii="Wingdings" w:hAnsi="Wingdings" w:hint="default"/>
      </w:rPr>
    </w:lvl>
    <w:lvl w:ilvl="2" w:tplc="0168334C" w:tentative="1">
      <w:start w:val="1"/>
      <w:numFmt w:val="bullet"/>
      <w:lvlText w:val=""/>
      <w:lvlJc w:val="left"/>
      <w:pPr>
        <w:tabs>
          <w:tab w:val="num" w:pos="2160"/>
        </w:tabs>
        <w:ind w:left="2160" w:hanging="360"/>
      </w:pPr>
      <w:rPr>
        <w:rFonts w:ascii="Wingdings" w:hAnsi="Wingdings" w:hint="default"/>
      </w:rPr>
    </w:lvl>
    <w:lvl w:ilvl="3" w:tplc="58DC442A" w:tentative="1">
      <w:start w:val="1"/>
      <w:numFmt w:val="bullet"/>
      <w:lvlText w:val=""/>
      <w:lvlJc w:val="left"/>
      <w:pPr>
        <w:tabs>
          <w:tab w:val="num" w:pos="2880"/>
        </w:tabs>
        <w:ind w:left="2880" w:hanging="360"/>
      </w:pPr>
      <w:rPr>
        <w:rFonts w:ascii="Wingdings" w:hAnsi="Wingdings" w:hint="default"/>
      </w:rPr>
    </w:lvl>
    <w:lvl w:ilvl="4" w:tplc="730ADE60" w:tentative="1">
      <w:start w:val="1"/>
      <w:numFmt w:val="bullet"/>
      <w:lvlText w:val=""/>
      <w:lvlJc w:val="left"/>
      <w:pPr>
        <w:tabs>
          <w:tab w:val="num" w:pos="3600"/>
        </w:tabs>
        <w:ind w:left="3600" w:hanging="360"/>
      </w:pPr>
      <w:rPr>
        <w:rFonts w:ascii="Wingdings" w:hAnsi="Wingdings" w:hint="default"/>
      </w:rPr>
    </w:lvl>
    <w:lvl w:ilvl="5" w:tplc="B1BA9A9E" w:tentative="1">
      <w:start w:val="1"/>
      <w:numFmt w:val="bullet"/>
      <w:lvlText w:val=""/>
      <w:lvlJc w:val="left"/>
      <w:pPr>
        <w:tabs>
          <w:tab w:val="num" w:pos="4320"/>
        </w:tabs>
        <w:ind w:left="4320" w:hanging="360"/>
      </w:pPr>
      <w:rPr>
        <w:rFonts w:ascii="Wingdings" w:hAnsi="Wingdings" w:hint="default"/>
      </w:rPr>
    </w:lvl>
    <w:lvl w:ilvl="6" w:tplc="4D3A0BAC" w:tentative="1">
      <w:start w:val="1"/>
      <w:numFmt w:val="bullet"/>
      <w:lvlText w:val=""/>
      <w:lvlJc w:val="left"/>
      <w:pPr>
        <w:tabs>
          <w:tab w:val="num" w:pos="5040"/>
        </w:tabs>
        <w:ind w:left="5040" w:hanging="360"/>
      </w:pPr>
      <w:rPr>
        <w:rFonts w:ascii="Wingdings" w:hAnsi="Wingdings" w:hint="default"/>
      </w:rPr>
    </w:lvl>
    <w:lvl w:ilvl="7" w:tplc="3F2CFDD6" w:tentative="1">
      <w:start w:val="1"/>
      <w:numFmt w:val="bullet"/>
      <w:lvlText w:val=""/>
      <w:lvlJc w:val="left"/>
      <w:pPr>
        <w:tabs>
          <w:tab w:val="num" w:pos="5760"/>
        </w:tabs>
        <w:ind w:left="5760" w:hanging="360"/>
      </w:pPr>
      <w:rPr>
        <w:rFonts w:ascii="Wingdings" w:hAnsi="Wingdings" w:hint="default"/>
      </w:rPr>
    </w:lvl>
    <w:lvl w:ilvl="8" w:tplc="8B0AA094"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7800190"/>
    <w:multiLevelType w:val="multilevel"/>
    <w:tmpl w:val="3F9EDF3E"/>
    <w:styleLink w:val="WWNum2"/>
    <w:lvl w:ilvl="0">
      <w:numFmt w:val="bullet"/>
      <w:lvlText w:val="•"/>
      <w:lvlJc w:val="left"/>
      <w:pPr>
        <w:ind w:left="720" w:hanging="360"/>
      </w:pPr>
      <w:rPr>
        <w:rFonts w:ascii="OpenSymbol" w:eastAsia="OpenSymbol" w:hAnsi="OpenSymbol" w:cs="Open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6" w15:restartNumberingAfterBreak="0">
    <w:nsid w:val="296D7459"/>
    <w:multiLevelType w:val="hybridMultilevel"/>
    <w:tmpl w:val="B1B0549C"/>
    <w:lvl w:ilvl="0" w:tplc="7A3E0620">
      <w:start w:val="1"/>
      <w:numFmt w:val="bullet"/>
      <w:lvlText w:val=""/>
      <w:lvlJc w:val="left"/>
      <w:pPr>
        <w:tabs>
          <w:tab w:val="num" w:pos="720"/>
        </w:tabs>
        <w:ind w:left="720" w:hanging="360"/>
      </w:pPr>
      <w:rPr>
        <w:rFonts w:ascii="Symbol" w:hAnsi="Symbol" w:hint="default"/>
      </w:rPr>
    </w:lvl>
    <w:lvl w:ilvl="1" w:tplc="4FAE400A">
      <w:start w:val="1"/>
      <w:numFmt w:val="bullet"/>
      <w:lvlText w:val=""/>
      <w:lvlJc w:val="left"/>
      <w:pPr>
        <w:tabs>
          <w:tab w:val="num" w:pos="1440"/>
        </w:tabs>
        <w:ind w:left="1440" w:hanging="360"/>
      </w:pPr>
      <w:rPr>
        <w:rFonts w:ascii="Symbol" w:hAnsi="Symbol" w:hint="default"/>
      </w:rPr>
    </w:lvl>
    <w:lvl w:ilvl="2" w:tplc="4D74BD6E">
      <w:start w:val="1"/>
      <w:numFmt w:val="bullet"/>
      <w:lvlText w:val=""/>
      <w:lvlJc w:val="left"/>
      <w:pPr>
        <w:tabs>
          <w:tab w:val="num" w:pos="2160"/>
        </w:tabs>
        <w:ind w:left="2160" w:hanging="360"/>
      </w:pPr>
      <w:rPr>
        <w:rFonts w:ascii="Symbol" w:hAnsi="Symbol" w:hint="default"/>
      </w:rPr>
    </w:lvl>
    <w:lvl w:ilvl="3" w:tplc="9F981DA8">
      <w:start w:val="1"/>
      <w:numFmt w:val="bullet"/>
      <w:lvlText w:val=""/>
      <w:lvlJc w:val="left"/>
      <w:pPr>
        <w:tabs>
          <w:tab w:val="num" w:pos="2880"/>
        </w:tabs>
        <w:ind w:left="2880" w:hanging="360"/>
      </w:pPr>
      <w:rPr>
        <w:rFonts w:ascii="Symbol" w:hAnsi="Symbol" w:hint="default"/>
      </w:rPr>
    </w:lvl>
    <w:lvl w:ilvl="4" w:tplc="18CEE168">
      <w:start w:val="1"/>
      <w:numFmt w:val="bullet"/>
      <w:lvlText w:val=""/>
      <w:lvlJc w:val="left"/>
      <w:pPr>
        <w:tabs>
          <w:tab w:val="num" w:pos="3600"/>
        </w:tabs>
        <w:ind w:left="3600" w:hanging="360"/>
      </w:pPr>
      <w:rPr>
        <w:rFonts w:ascii="Symbol" w:hAnsi="Symbol" w:hint="default"/>
      </w:rPr>
    </w:lvl>
    <w:lvl w:ilvl="5" w:tplc="E1F4ED54">
      <w:start w:val="1"/>
      <w:numFmt w:val="bullet"/>
      <w:lvlText w:val=""/>
      <w:lvlJc w:val="left"/>
      <w:pPr>
        <w:tabs>
          <w:tab w:val="num" w:pos="4320"/>
        </w:tabs>
        <w:ind w:left="4320" w:hanging="360"/>
      </w:pPr>
      <w:rPr>
        <w:rFonts w:ascii="Symbol" w:hAnsi="Symbol" w:hint="default"/>
      </w:rPr>
    </w:lvl>
    <w:lvl w:ilvl="6" w:tplc="3F04C7AC">
      <w:start w:val="1"/>
      <w:numFmt w:val="bullet"/>
      <w:lvlText w:val=""/>
      <w:lvlJc w:val="left"/>
      <w:pPr>
        <w:tabs>
          <w:tab w:val="num" w:pos="5040"/>
        </w:tabs>
        <w:ind w:left="5040" w:hanging="360"/>
      </w:pPr>
      <w:rPr>
        <w:rFonts w:ascii="Symbol" w:hAnsi="Symbol" w:hint="default"/>
      </w:rPr>
    </w:lvl>
    <w:lvl w:ilvl="7" w:tplc="C04EF596">
      <w:start w:val="1"/>
      <w:numFmt w:val="bullet"/>
      <w:lvlText w:val=""/>
      <w:lvlJc w:val="left"/>
      <w:pPr>
        <w:tabs>
          <w:tab w:val="num" w:pos="5760"/>
        </w:tabs>
        <w:ind w:left="5760" w:hanging="360"/>
      </w:pPr>
      <w:rPr>
        <w:rFonts w:ascii="Symbol" w:hAnsi="Symbol" w:hint="default"/>
      </w:rPr>
    </w:lvl>
    <w:lvl w:ilvl="8" w:tplc="41A491F0">
      <w:start w:val="1"/>
      <w:numFmt w:val="bullet"/>
      <w:lvlText w:val=""/>
      <w:lvlJc w:val="left"/>
      <w:pPr>
        <w:tabs>
          <w:tab w:val="num" w:pos="6480"/>
        </w:tabs>
        <w:ind w:left="6480" w:hanging="360"/>
      </w:pPr>
      <w:rPr>
        <w:rFonts w:ascii="Symbol" w:hAnsi="Symbol" w:hint="default"/>
      </w:rPr>
    </w:lvl>
  </w:abstractNum>
  <w:abstractNum w:abstractNumId="7" w15:restartNumberingAfterBreak="0">
    <w:nsid w:val="2A13663E"/>
    <w:multiLevelType w:val="hybridMultilevel"/>
    <w:tmpl w:val="57246364"/>
    <w:lvl w:ilvl="0" w:tplc="8F4CD860">
      <w:start w:val="1"/>
      <w:numFmt w:val="bullet"/>
      <w:lvlText w:val="•"/>
      <w:lvlJc w:val="left"/>
      <w:pPr>
        <w:tabs>
          <w:tab w:val="num" w:pos="720"/>
        </w:tabs>
        <w:ind w:left="720" w:hanging="360"/>
      </w:pPr>
      <w:rPr>
        <w:rFonts w:ascii="Arial" w:hAnsi="Arial" w:hint="default"/>
      </w:rPr>
    </w:lvl>
    <w:lvl w:ilvl="1" w:tplc="7362F08C" w:tentative="1">
      <w:start w:val="1"/>
      <w:numFmt w:val="bullet"/>
      <w:lvlText w:val="•"/>
      <w:lvlJc w:val="left"/>
      <w:pPr>
        <w:tabs>
          <w:tab w:val="num" w:pos="1440"/>
        </w:tabs>
        <w:ind w:left="1440" w:hanging="360"/>
      </w:pPr>
      <w:rPr>
        <w:rFonts w:ascii="Arial" w:hAnsi="Arial" w:hint="default"/>
      </w:rPr>
    </w:lvl>
    <w:lvl w:ilvl="2" w:tplc="ECEE0990" w:tentative="1">
      <w:start w:val="1"/>
      <w:numFmt w:val="bullet"/>
      <w:lvlText w:val="•"/>
      <w:lvlJc w:val="left"/>
      <w:pPr>
        <w:tabs>
          <w:tab w:val="num" w:pos="2160"/>
        </w:tabs>
        <w:ind w:left="2160" w:hanging="360"/>
      </w:pPr>
      <w:rPr>
        <w:rFonts w:ascii="Arial" w:hAnsi="Arial" w:hint="default"/>
      </w:rPr>
    </w:lvl>
    <w:lvl w:ilvl="3" w:tplc="2A988584" w:tentative="1">
      <w:start w:val="1"/>
      <w:numFmt w:val="bullet"/>
      <w:lvlText w:val="•"/>
      <w:lvlJc w:val="left"/>
      <w:pPr>
        <w:tabs>
          <w:tab w:val="num" w:pos="2880"/>
        </w:tabs>
        <w:ind w:left="2880" w:hanging="360"/>
      </w:pPr>
      <w:rPr>
        <w:rFonts w:ascii="Arial" w:hAnsi="Arial" w:hint="default"/>
      </w:rPr>
    </w:lvl>
    <w:lvl w:ilvl="4" w:tplc="8C1EF470" w:tentative="1">
      <w:start w:val="1"/>
      <w:numFmt w:val="bullet"/>
      <w:lvlText w:val="•"/>
      <w:lvlJc w:val="left"/>
      <w:pPr>
        <w:tabs>
          <w:tab w:val="num" w:pos="3600"/>
        </w:tabs>
        <w:ind w:left="3600" w:hanging="360"/>
      </w:pPr>
      <w:rPr>
        <w:rFonts w:ascii="Arial" w:hAnsi="Arial" w:hint="default"/>
      </w:rPr>
    </w:lvl>
    <w:lvl w:ilvl="5" w:tplc="026A1538" w:tentative="1">
      <w:start w:val="1"/>
      <w:numFmt w:val="bullet"/>
      <w:lvlText w:val="•"/>
      <w:lvlJc w:val="left"/>
      <w:pPr>
        <w:tabs>
          <w:tab w:val="num" w:pos="4320"/>
        </w:tabs>
        <w:ind w:left="4320" w:hanging="360"/>
      </w:pPr>
      <w:rPr>
        <w:rFonts w:ascii="Arial" w:hAnsi="Arial" w:hint="default"/>
      </w:rPr>
    </w:lvl>
    <w:lvl w:ilvl="6" w:tplc="82F2E748" w:tentative="1">
      <w:start w:val="1"/>
      <w:numFmt w:val="bullet"/>
      <w:lvlText w:val="•"/>
      <w:lvlJc w:val="left"/>
      <w:pPr>
        <w:tabs>
          <w:tab w:val="num" w:pos="5040"/>
        </w:tabs>
        <w:ind w:left="5040" w:hanging="360"/>
      </w:pPr>
      <w:rPr>
        <w:rFonts w:ascii="Arial" w:hAnsi="Arial" w:hint="default"/>
      </w:rPr>
    </w:lvl>
    <w:lvl w:ilvl="7" w:tplc="508C8734" w:tentative="1">
      <w:start w:val="1"/>
      <w:numFmt w:val="bullet"/>
      <w:lvlText w:val="•"/>
      <w:lvlJc w:val="left"/>
      <w:pPr>
        <w:tabs>
          <w:tab w:val="num" w:pos="5760"/>
        </w:tabs>
        <w:ind w:left="5760" w:hanging="360"/>
      </w:pPr>
      <w:rPr>
        <w:rFonts w:ascii="Arial" w:hAnsi="Arial" w:hint="default"/>
      </w:rPr>
    </w:lvl>
    <w:lvl w:ilvl="8" w:tplc="4F60A5F8"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3CDC0D7A"/>
    <w:multiLevelType w:val="hybridMultilevel"/>
    <w:tmpl w:val="61E049F8"/>
    <w:lvl w:ilvl="0" w:tplc="1030824C">
      <w:start w:val="2"/>
      <w:numFmt w:val="bullet"/>
      <w:lvlText w:val="-"/>
      <w:lvlJc w:val="left"/>
      <w:pPr>
        <w:ind w:left="928" w:hanging="360"/>
      </w:pPr>
      <w:rPr>
        <w:rFonts w:ascii="Calibri" w:eastAsiaTheme="minorHAnsi" w:hAnsi="Calibri" w:cs="Calibri" w:hint="default"/>
      </w:rPr>
    </w:lvl>
    <w:lvl w:ilvl="1" w:tplc="040C0003">
      <w:start w:val="1"/>
      <w:numFmt w:val="bullet"/>
      <w:lvlText w:val="o"/>
      <w:lvlJc w:val="left"/>
      <w:pPr>
        <w:ind w:left="1788" w:hanging="360"/>
      </w:pPr>
      <w:rPr>
        <w:rFonts w:ascii="Courier New" w:hAnsi="Courier New" w:cs="Courier New" w:hint="default"/>
      </w:rPr>
    </w:lvl>
    <w:lvl w:ilvl="2" w:tplc="040C0005">
      <w:start w:val="1"/>
      <w:numFmt w:val="bullet"/>
      <w:lvlText w:val=""/>
      <w:lvlJc w:val="left"/>
      <w:pPr>
        <w:ind w:left="2508" w:hanging="360"/>
      </w:pPr>
      <w:rPr>
        <w:rFonts w:ascii="Wingdings" w:hAnsi="Wingdings" w:hint="default"/>
      </w:rPr>
    </w:lvl>
    <w:lvl w:ilvl="3" w:tplc="040C0001">
      <w:start w:val="1"/>
      <w:numFmt w:val="bullet"/>
      <w:lvlText w:val=""/>
      <w:lvlJc w:val="left"/>
      <w:pPr>
        <w:ind w:left="3228" w:hanging="360"/>
      </w:pPr>
      <w:rPr>
        <w:rFonts w:ascii="Symbol" w:hAnsi="Symbol" w:hint="default"/>
      </w:rPr>
    </w:lvl>
    <w:lvl w:ilvl="4" w:tplc="040C0003">
      <w:start w:val="1"/>
      <w:numFmt w:val="bullet"/>
      <w:lvlText w:val="o"/>
      <w:lvlJc w:val="left"/>
      <w:pPr>
        <w:ind w:left="3948" w:hanging="360"/>
      </w:pPr>
      <w:rPr>
        <w:rFonts w:ascii="Courier New" w:hAnsi="Courier New" w:cs="Courier New" w:hint="default"/>
      </w:rPr>
    </w:lvl>
    <w:lvl w:ilvl="5" w:tplc="040C0005">
      <w:start w:val="1"/>
      <w:numFmt w:val="bullet"/>
      <w:lvlText w:val=""/>
      <w:lvlJc w:val="left"/>
      <w:pPr>
        <w:ind w:left="4668" w:hanging="360"/>
      </w:pPr>
      <w:rPr>
        <w:rFonts w:ascii="Wingdings" w:hAnsi="Wingdings" w:hint="default"/>
      </w:rPr>
    </w:lvl>
    <w:lvl w:ilvl="6" w:tplc="040C0001">
      <w:start w:val="1"/>
      <w:numFmt w:val="bullet"/>
      <w:lvlText w:val=""/>
      <w:lvlJc w:val="left"/>
      <w:pPr>
        <w:ind w:left="5388" w:hanging="360"/>
      </w:pPr>
      <w:rPr>
        <w:rFonts w:ascii="Symbol" w:hAnsi="Symbol" w:hint="default"/>
      </w:rPr>
    </w:lvl>
    <w:lvl w:ilvl="7" w:tplc="040C0003">
      <w:start w:val="1"/>
      <w:numFmt w:val="bullet"/>
      <w:lvlText w:val="o"/>
      <w:lvlJc w:val="left"/>
      <w:pPr>
        <w:ind w:left="6108" w:hanging="360"/>
      </w:pPr>
      <w:rPr>
        <w:rFonts w:ascii="Courier New" w:hAnsi="Courier New" w:cs="Courier New" w:hint="default"/>
      </w:rPr>
    </w:lvl>
    <w:lvl w:ilvl="8" w:tplc="040C0005">
      <w:start w:val="1"/>
      <w:numFmt w:val="bullet"/>
      <w:lvlText w:val=""/>
      <w:lvlJc w:val="left"/>
      <w:pPr>
        <w:ind w:left="6828" w:hanging="360"/>
      </w:pPr>
      <w:rPr>
        <w:rFonts w:ascii="Wingdings" w:hAnsi="Wingdings" w:hint="default"/>
      </w:rPr>
    </w:lvl>
  </w:abstractNum>
  <w:abstractNum w:abstractNumId="9" w15:restartNumberingAfterBreak="0">
    <w:nsid w:val="44070D2C"/>
    <w:multiLevelType w:val="multilevel"/>
    <w:tmpl w:val="F11A05EC"/>
    <w:styleLink w:val="WWNum1a"/>
    <w:lvl w:ilvl="0">
      <w:numFmt w:val="bullet"/>
      <w:lvlText w:val=""/>
      <w:lvlJc w:val="left"/>
      <w:pPr>
        <w:ind w:left="360" w:hanging="360"/>
      </w:pPr>
      <w:rPr>
        <w:rFonts w:ascii="Wingdings" w:hAnsi="Wingdings"/>
      </w:rPr>
    </w:lvl>
    <w:lvl w:ilvl="1">
      <w:numFmt w:val="bullet"/>
      <w:lvlText w:val="o"/>
      <w:lvlJc w:val="left"/>
      <w:pPr>
        <w:ind w:left="681" w:hanging="360"/>
      </w:pPr>
      <w:rPr>
        <w:rFonts w:ascii="Courier New" w:hAnsi="Courier New"/>
      </w:rPr>
    </w:lvl>
    <w:lvl w:ilvl="2">
      <w:numFmt w:val="bullet"/>
      <w:lvlText w:val=""/>
      <w:lvlJc w:val="left"/>
      <w:pPr>
        <w:ind w:left="1211" w:hanging="360"/>
      </w:pPr>
      <w:rPr>
        <w:rFonts w:ascii="Wingdings" w:hAnsi="Wingdings"/>
      </w:rPr>
    </w:lvl>
    <w:lvl w:ilvl="3">
      <w:numFmt w:val="bullet"/>
      <w:lvlText w:val=""/>
      <w:lvlJc w:val="left"/>
      <w:pPr>
        <w:ind w:left="2121" w:hanging="360"/>
      </w:pPr>
      <w:rPr>
        <w:rFonts w:ascii="Symbol" w:hAnsi="Symbol"/>
      </w:rPr>
    </w:lvl>
    <w:lvl w:ilvl="4">
      <w:numFmt w:val="bullet"/>
      <w:lvlText w:val="o"/>
      <w:lvlJc w:val="left"/>
      <w:pPr>
        <w:ind w:left="2841" w:hanging="360"/>
      </w:pPr>
      <w:rPr>
        <w:rFonts w:ascii="Courier New" w:hAnsi="Courier New"/>
      </w:rPr>
    </w:lvl>
    <w:lvl w:ilvl="5">
      <w:numFmt w:val="bullet"/>
      <w:lvlText w:val=""/>
      <w:lvlJc w:val="left"/>
      <w:pPr>
        <w:ind w:left="3561" w:hanging="360"/>
      </w:pPr>
      <w:rPr>
        <w:rFonts w:ascii="Wingdings" w:hAnsi="Wingdings"/>
      </w:rPr>
    </w:lvl>
    <w:lvl w:ilvl="6">
      <w:numFmt w:val="bullet"/>
      <w:lvlText w:val=""/>
      <w:lvlJc w:val="left"/>
      <w:pPr>
        <w:ind w:left="4281" w:hanging="360"/>
      </w:pPr>
      <w:rPr>
        <w:rFonts w:ascii="Symbol" w:hAnsi="Symbol"/>
      </w:rPr>
    </w:lvl>
    <w:lvl w:ilvl="7">
      <w:numFmt w:val="bullet"/>
      <w:lvlText w:val="o"/>
      <w:lvlJc w:val="left"/>
      <w:pPr>
        <w:ind w:left="5001" w:hanging="360"/>
      </w:pPr>
      <w:rPr>
        <w:rFonts w:ascii="Courier New" w:hAnsi="Courier New"/>
      </w:rPr>
    </w:lvl>
    <w:lvl w:ilvl="8">
      <w:numFmt w:val="bullet"/>
      <w:lvlText w:val=""/>
      <w:lvlJc w:val="left"/>
      <w:pPr>
        <w:ind w:left="5721" w:hanging="360"/>
      </w:pPr>
      <w:rPr>
        <w:rFonts w:ascii="Wingdings" w:hAnsi="Wingdings"/>
      </w:rPr>
    </w:lvl>
  </w:abstractNum>
  <w:abstractNum w:abstractNumId="10" w15:restartNumberingAfterBreak="0">
    <w:nsid w:val="4707275D"/>
    <w:multiLevelType w:val="hybridMultilevel"/>
    <w:tmpl w:val="58EA8FE8"/>
    <w:lvl w:ilvl="0" w:tplc="FAAC5138">
      <w:numFmt w:val="bullet"/>
      <w:lvlText w:val="-"/>
      <w:lvlJc w:val="left"/>
      <w:pPr>
        <w:ind w:left="720" w:hanging="360"/>
      </w:pPr>
      <w:rPr>
        <w:rFonts w:ascii="Century Gothic" w:eastAsia="Arial Unicode MS" w:hAnsi="Century Gothic" w:cs="Tahoma" w:hint="default"/>
        <w:sz w:val="2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4E071FA7"/>
    <w:multiLevelType w:val="hybridMultilevel"/>
    <w:tmpl w:val="E1BA619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4EF419EE"/>
    <w:multiLevelType w:val="hybridMultilevel"/>
    <w:tmpl w:val="ED30F75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4FC4456D"/>
    <w:multiLevelType w:val="hybridMultilevel"/>
    <w:tmpl w:val="3E98B8A0"/>
    <w:lvl w:ilvl="0" w:tplc="A13CEE82">
      <w:start w:val="1"/>
      <w:numFmt w:val="bullet"/>
      <w:lvlText w:val="-"/>
      <w:lvlJc w:val="left"/>
      <w:pPr>
        <w:tabs>
          <w:tab w:val="num" w:pos="720"/>
        </w:tabs>
        <w:ind w:left="720" w:hanging="360"/>
      </w:pPr>
      <w:rPr>
        <w:rFonts w:ascii="Times New Roman" w:hAnsi="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59BD7C60"/>
    <w:multiLevelType w:val="hybridMultilevel"/>
    <w:tmpl w:val="99668E30"/>
    <w:lvl w:ilvl="0" w:tplc="46BAB708">
      <w:start w:val="1"/>
      <w:numFmt w:val="bullet"/>
      <w:lvlText w:val="-"/>
      <w:lvlJc w:val="left"/>
      <w:pPr>
        <w:tabs>
          <w:tab w:val="num" w:pos="720"/>
        </w:tabs>
        <w:ind w:left="720" w:hanging="360"/>
      </w:pPr>
      <w:rPr>
        <w:rFonts w:ascii="Times New Roman" w:hAnsi="Times New Roman" w:hint="default"/>
      </w:rPr>
    </w:lvl>
    <w:lvl w:ilvl="1" w:tplc="67102B16" w:tentative="1">
      <w:start w:val="1"/>
      <w:numFmt w:val="bullet"/>
      <w:lvlText w:val="-"/>
      <w:lvlJc w:val="left"/>
      <w:pPr>
        <w:tabs>
          <w:tab w:val="num" w:pos="1440"/>
        </w:tabs>
        <w:ind w:left="1440" w:hanging="360"/>
      </w:pPr>
      <w:rPr>
        <w:rFonts w:ascii="Times New Roman" w:hAnsi="Times New Roman" w:hint="default"/>
      </w:rPr>
    </w:lvl>
    <w:lvl w:ilvl="2" w:tplc="3C26F8A0" w:tentative="1">
      <w:start w:val="1"/>
      <w:numFmt w:val="bullet"/>
      <w:lvlText w:val="-"/>
      <w:lvlJc w:val="left"/>
      <w:pPr>
        <w:tabs>
          <w:tab w:val="num" w:pos="2160"/>
        </w:tabs>
        <w:ind w:left="2160" w:hanging="360"/>
      </w:pPr>
      <w:rPr>
        <w:rFonts w:ascii="Times New Roman" w:hAnsi="Times New Roman" w:hint="default"/>
      </w:rPr>
    </w:lvl>
    <w:lvl w:ilvl="3" w:tplc="D3DA045A" w:tentative="1">
      <w:start w:val="1"/>
      <w:numFmt w:val="bullet"/>
      <w:lvlText w:val="-"/>
      <w:lvlJc w:val="left"/>
      <w:pPr>
        <w:tabs>
          <w:tab w:val="num" w:pos="2880"/>
        </w:tabs>
        <w:ind w:left="2880" w:hanging="360"/>
      </w:pPr>
      <w:rPr>
        <w:rFonts w:ascii="Times New Roman" w:hAnsi="Times New Roman" w:hint="default"/>
      </w:rPr>
    </w:lvl>
    <w:lvl w:ilvl="4" w:tplc="4A0AF6E2" w:tentative="1">
      <w:start w:val="1"/>
      <w:numFmt w:val="bullet"/>
      <w:lvlText w:val="-"/>
      <w:lvlJc w:val="left"/>
      <w:pPr>
        <w:tabs>
          <w:tab w:val="num" w:pos="3600"/>
        </w:tabs>
        <w:ind w:left="3600" w:hanging="360"/>
      </w:pPr>
      <w:rPr>
        <w:rFonts w:ascii="Times New Roman" w:hAnsi="Times New Roman" w:hint="default"/>
      </w:rPr>
    </w:lvl>
    <w:lvl w:ilvl="5" w:tplc="EF7030CE" w:tentative="1">
      <w:start w:val="1"/>
      <w:numFmt w:val="bullet"/>
      <w:lvlText w:val="-"/>
      <w:lvlJc w:val="left"/>
      <w:pPr>
        <w:tabs>
          <w:tab w:val="num" w:pos="4320"/>
        </w:tabs>
        <w:ind w:left="4320" w:hanging="360"/>
      </w:pPr>
      <w:rPr>
        <w:rFonts w:ascii="Times New Roman" w:hAnsi="Times New Roman" w:hint="default"/>
      </w:rPr>
    </w:lvl>
    <w:lvl w:ilvl="6" w:tplc="99B43E8A" w:tentative="1">
      <w:start w:val="1"/>
      <w:numFmt w:val="bullet"/>
      <w:lvlText w:val="-"/>
      <w:lvlJc w:val="left"/>
      <w:pPr>
        <w:tabs>
          <w:tab w:val="num" w:pos="5040"/>
        </w:tabs>
        <w:ind w:left="5040" w:hanging="360"/>
      </w:pPr>
      <w:rPr>
        <w:rFonts w:ascii="Times New Roman" w:hAnsi="Times New Roman" w:hint="default"/>
      </w:rPr>
    </w:lvl>
    <w:lvl w:ilvl="7" w:tplc="9DC4F122" w:tentative="1">
      <w:start w:val="1"/>
      <w:numFmt w:val="bullet"/>
      <w:lvlText w:val="-"/>
      <w:lvlJc w:val="left"/>
      <w:pPr>
        <w:tabs>
          <w:tab w:val="num" w:pos="5760"/>
        </w:tabs>
        <w:ind w:left="5760" w:hanging="360"/>
      </w:pPr>
      <w:rPr>
        <w:rFonts w:ascii="Times New Roman" w:hAnsi="Times New Roman" w:hint="default"/>
      </w:rPr>
    </w:lvl>
    <w:lvl w:ilvl="8" w:tplc="41D2A61E" w:tentative="1">
      <w:start w:val="1"/>
      <w:numFmt w:val="bullet"/>
      <w:lvlText w:val="-"/>
      <w:lvlJc w:val="left"/>
      <w:pPr>
        <w:tabs>
          <w:tab w:val="num" w:pos="6480"/>
        </w:tabs>
        <w:ind w:left="6480" w:hanging="360"/>
      </w:pPr>
      <w:rPr>
        <w:rFonts w:ascii="Times New Roman" w:hAnsi="Times New Roman" w:hint="default"/>
      </w:rPr>
    </w:lvl>
  </w:abstractNum>
  <w:abstractNum w:abstractNumId="15" w15:restartNumberingAfterBreak="0">
    <w:nsid w:val="59D63A2B"/>
    <w:multiLevelType w:val="multilevel"/>
    <w:tmpl w:val="AB4CF7F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6" w15:restartNumberingAfterBreak="0">
    <w:nsid w:val="68501C5F"/>
    <w:multiLevelType w:val="multilevel"/>
    <w:tmpl w:val="36B8BA70"/>
    <w:styleLink w:val="WW8Num1"/>
    <w:lvl w:ilvl="0">
      <w:numFmt w:val="bullet"/>
      <w:lvlText w:val="-"/>
      <w:lvlJc w:val="left"/>
      <w:rPr>
        <w:rFonts w:ascii="Times New Roman" w:eastAsia="Times New Roman" w:hAnsi="Times New Roman" w:cs="Times New Roman"/>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7" w15:restartNumberingAfterBreak="0">
    <w:nsid w:val="6EDF3CD8"/>
    <w:multiLevelType w:val="multilevel"/>
    <w:tmpl w:val="D1D80700"/>
    <w:styleLink w:val="WW8Num131"/>
    <w:lvl w:ilvl="0">
      <w:numFmt w:val="bullet"/>
      <w:lvlText w:val="-"/>
      <w:lvlJc w:val="left"/>
      <w:pPr>
        <w:ind w:left="720" w:hanging="360"/>
      </w:pPr>
      <w:rPr>
        <w:rFonts w:ascii="Arial" w:eastAsia="Times New Roman" w:hAnsi="Arial" w:cs="Arial"/>
        <w:color w:val="000000"/>
        <w:sz w:val="20"/>
        <w:szCs w:val="2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8" w15:restartNumberingAfterBreak="0">
    <w:nsid w:val="7CDC4BCB"/>
    <w:multiLevelType w:val="hybridMultilevel"/>
    <w:tmpl w:val="8A6AA994"/>
    <w:lvl w:ilvl="0" w:tplc="3CB2F604">
      <w:numFmt w:val="bullet"/>
      <w:lvlText w:val="-"/>
      <w:lvlJc w:val="left"/>
      <w:pPr>
        <w:ind w:left="720" w:hanging="360"/>
      </w:pPr>
      <w:rPr>
        <w:rFonts w:ascii="Century Gothic" w:eastAsia="Arial Unicode MS" w:hAnsi="Century Gothic"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685403893">
    <w:abstractNumId w:val="1"/>
  </w:num>
  <w:num w:numId="2" w16cid:durableId="587226507">
    <w:abstractNumId w:val="16"/>
  </w:num>
  <w:num w:numId="3" w16cid:durableId="98919021">
    <w:abstractNumId w:val="17"/>
  </w:num>
  <w:num w:numId="4" w16cid:durableId="1999727941">
    <w:abstractNumId w:val="2"/>
  </w:num>
  <w:num w:numId="5" w16cid:durableId="639266086">
    <w:abstractNumId w:val="5"/>
  </w:num>
  <w:num w:numId="6" w16cid:durableId="344019156">
    <w:abstractNumId w:val="9"/>
  </w:num>
  <w:num w:numId="7" w16cid:durableId="1705210318">
    <w:abstractNumId w:val="11"/>
  </w:num>
  <w:num w:numId="8" w16cid:durableId="1926525724">
    <w:abstractNumId w:val="15"/>
  </w:num>
  <w:num w:numId="9" w16cid:durableId="1148324986">
    <w:abstractNumId w:val="13"/>
  </w:num>
  <w:num w:numId="10" w16cid:durableId="1343584593">
    <w:abstractNumId w:val="4"/>
  </w:num>
  <w:num w:numId="11" w16cid:durableId="34081545">
    <w:abstractNumId w:val="10"/>
  </w:num>
  <w:num w:numId="12" w16cid:durableId="36779322">
    <w:abstractNumId w:val="18"/>
  </w:num>
  <w:num w:numId="13" w16cid:durableId="271984096">
    <w:abstractNumId w:val="6"/>
  </w:num>
  <w:num w:numId="14" w16cid:durableId="1145395384">
    <w:abstractNumId w:val="7"/>
  </w:num>
  <w:num w:numId="15" w16cid:durableId="575746436">
    <w:abstractNumId w:val="14"/>
  </w:num>
  <w:num w:numId="16" w16cid:durableId="281308955">
    <w:abstractNumId w:val="8"/>
  </w:num>
  <w:num w:numId="17" w16cid:durableId="1322856285">
    <w:abstractNumId w:val="12"/>
  </w:num>
  <w:num w:numId="18" w16cid:durableId="988634634">
    <w:abstractNumId w:val="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5D03"/>
    <w:rsid w:val="00001292"/>
    <w:rsid w:val="00003D4E"/>
    <w:rsid w:val="0000782C"/>
    <w:rsid w:val="000078E4"/>
    <w:rsid w:val="00007DBE"/>
    <w:rsid w:val="00010147"/>
    <w:rsid w:val="00011110"/>
    <w:rsid w:val="00012943"/>
    <w:rsid w:val="00012BC8"/>
    <w:rsid w:val="00012EDC"/>
    <w:rsid w:val="00013194"/>
    <w:rsid w:val="00013BFF"/>
    <w:rsid w:val="00015DAA"/>
    <w:rsid w:val="000169E6"/>
    <w:rsid w:val="0002004D"/>
    <w:rsid w:val="0002065F"/>
    <w:rsid w:val="000210FD"/>
    <w:rsid w:val="000218FF"/>
    <w:rsid w:val="00022BA8"/>
    <w:rsid w:val="000232B4"/>
    <w:rsid w:val="00023D9F"/>
    <w:rsid w:val="00023EDC"/>
    <w:rsid w:val="00024296"/>
    <w:rsid w:val="000244EE"/>
    <w:rsid w:val="000246E4"/>
    <w:rsid w:val="0002489B"/>
    <w:rsid w:val="00024AA5"/>
    <w:rsid w:val="000257DE"/>
    <w:rsid w:val="0002704B"/>
    <w:rsid w:val="00027B35"/>
    <w:rsid w:val="00030B64"/>
    <w:rsid w:val="0003122F"/>
    <w:rsid w:val="0003171C"/>
    <w:rsid w:val="00031907"/>
    <w:rsid w:val="00032127"/>
    <w:rsid w:val="000334E0"/>
    <w:rsid w:val="000345CF"/>
    <w:rsid w:val="00034782"/>
    <w:rsid w:val="0003642A"/>
    <w:rsid w:val="00036FED"/>
    <w:rsid w:val="0004008D"/>
    <w:rsid w:val="00041322"/>
    <w:rsid w:val="000418EB"/>
    <w:rsid w:val="00043C45"/>
    <w:rsid w:val="000456C1"/>
    <w:rsid w:val="000463B8"/>
    <w:rsid w:val="0004720D"/>
    <w:rsid w:val="0005067F"/>
    <w:rsid w:val="00050970"/>
    <w:rsid w:val="00050991"/>
    <w:rsid w:val="00051DC2"/>
    <w:rsid w:val="000522D2"/>
    <w:rsid w:val="000524BC"/>
    <w:rsid w:val="00052F83"/>
    <w:rsid w:val="00053445"/>
    <w:rsid w:val="00053901"/>
    <w:rsid w:val="00053933"/>
    <w:rsid w:val="00053995"/>
    <w:rsid w:val="000540CD"/>
    <w:rsid w:val="00054A13"/>
    <w:rsid w:val="0005510A"/>
    <w:rsid w:val="0005551E"/>
    <w:rsid w:val="000563CB"/>
    <w:rsid w:val="00056721"/>
    <w:rsid w:val="000578E8"/>
    <w:rsid w:val="000619FD"/>
    <w:rsid w:val="0006224A"/>
    <w:rsid w:val="00062E3A"/>
    <w:rsid w:val="0006439A"/>
    <w:rsid w:val="00064B2E"/>
    <w:rsid w:val="00065979"/>
    <w:rsid w:val="0006697B"/>
    <w:rsid w:val="00072822"/>
    <w:rsid w:val="0007360A"/>
    <w:rsid w:val="000739A4"/>
    <w:rsid w:val="0007418E"/>
    <w:rsid w:val="000748B8"/>
    <w:rsid w:val="00074CEA"/>
    <w:rsid w:val="000754DF"/>
    <w:rsid w:val="00075B09"/>
    <w:rsid w:val="00075BCF"/>
    <w:rsid w:val="0007655A"/>
    <w:rsid w:val="00076A4E"/>
    <w:rsid w:val="00076C86"/>
    <w:rsid w:val="00076DAC"/>
    <w:rsid w:val="00077DE5"/>
    <w:rsid w:val="00081792"/>
    <w:rsid w:val="00082476"/>
    <w:rsid w:val="000826C3"/>
    <w:rsid w:val="000833EE"/>
    <w:rsid w:val="000836D5"/>
    <w:rsid w:val="0008427F"/>
    <w:rsid w:val="00084DFF"/>
    <w:rsid w:val="0008508D"/>
    <w:rsid w:val="0008552A"/>
    <w:rsid w:val="000866E6"/>
    <w:rsid w:val="00090115"/>
    <w:rsid w:val="00090844"/>
    <w:rsid w:val="00090E0B"/>
    <w:rsid w:val="00092F19"/>
    <w:rsid w:val="000930A4"/>
    <w:rsid w:val="00093CF2"/>
    <w:rsid w:val="00094BDE"/>
    <w:rsid w:val="00094F06"/>
    <w:rsid w:val="000950C8"/>
    <w:rsid w:val="00095639"/>
    <w:rsid w:val="00095D76"/>
    <w:rsid w:val="00095F76"/>
    <w:rsid w:val="000967A7"/>
    <w:rsid w:val="0009730F"/>
    <w:rsid w:val="00097668"/>
    <w:rsid w:val="00097CA3"/>
    <w:rsid w:val="00097D00"/>
    <w:rsid w:val="000A12D3"/>
    <w:rsid w:val="000A2CF3"/>
    <w:rsid w:val="000A3089"/>
    <w:rsid w:val="000A38CA"/>
    <w:rsid w:val="000A3B71"/>
    <w:rsid w:val="000A4543"/>
    <w:rsid w:val="000A464A"/>
    <w:rsid w:val="000A49C7"/>
    <w:rsid w:val="000A69D7"/>
    <w:rsid w:val="000A6B27"/>
    <w:rsid w:val="000A7BBA"/>
    <w:rsid w:val="000B02B5"/>
    <w:rsid w:val="000B069D"/>
    <w:rsid w:val="000B28B0"/>
    <w:rsid w:val="000B2FD8"/>
    <w:rsid w:val="000B320C"/>
    <w:rsid w:val="000B3B42"/>
    <w:rsid w:val="000B3B82"/>
    <w:rsid w:val="000B455D"/>
    <w:rsid w:val="000B47B6"/>
    <w:rsid w:val="000B5395"/>
    <w:rsid w:val="000B5EE1"/>
    <w:rsid w:val="000B60AD"/>
    <w:rsid w:val="000B7505"/>
    <w:rsid w:val="000B757A"/>
    <w:rsid w:val="000B76A6"/>
    <w:rsid w:val="000C15E4"/>
    <w:rsid w:val="000C1D9B"/>
    <w:rsid w:val="000C22A9"/>
    <w:rsid w:val="000C27B7"/>
    <w:rsid w:val="000C293E"/>
    <w:rsid w:val="000C293F"/>
    <w:rsid w:val="000C29D7"/>
    <w:rsid w:val="000C36A1"/>
    <w:rsid w:val="000C3752"/>
    <w:rsid w:val="000C39AA"/>
    <w:rsid w:val="000C3EFB"/>
    <w:rsid w:val="000C3F76"/>
    <w:rsid w:val="000C3FAB"/>
    <w:rsid w:val="000C4379"/>
    <w:rsid w:val="000C46AE"/>
    <w:rsid w:val="000C5360"/>
    <w:rsid w:val="000C5703"/>
    <w:rsid w:val="000C5F80"/>
    <w:rsid w:val="000C6748"/>
    <w:rsid w:val="000C6A83"/>
    <w:rsid w:val="000C749C"/>
    <w:rsid w:val="000D0064"/>
    <w:rsid w:val="000D00C8"/>
    <w:rsid w:val="000D0253"/>
    <w:rsid w:val="000D0283"/>
    <w:rsid w:val="000D050D"/>
    <w:rsid w:val="000D1C14"/>
    <w:rsid w:val="000D2101"/>
    <w:rsid w:val="000D2DFD"/>
    <w:rsid w:val="000D496D"/>
    <w:rsid w:val="000D52B6"/>
    <w:rsid w:val="000D6107"/>
    <w:rsid w:val="000D662B"/>
    <w:rsid w:val="000E03FB"/>
    <w:rsid w:val="000E0789"/>
    <w:rsid w:val="000E51B4"/>
    <w:rsid w:val="000E5305"/>
    <w:rsid w:val="000E5C76"/>
    <w:rsid w:val="000E6772"/>
    <w:rsid w:val="000E779C"/>
    <w:rsid w:val="000E786B"/>
    <w:rsid w:val="000F0381"/>
    <w:rsid w:val="000F06B5"/>
    <w:rsid w:val="000F095F"/>
    <w:rsid w:val="000F2609"/>
    <w:rsid w:val="000F3209"/>
    <w:rsid w:val="000F3C2B"/>
    <w:rsid w:val="000F3D38"/>
    <w:rsid w:val="000F416B"/>
    <w:rsid w:val="000F4199"/>
    <w:rsid w:val="000F44CB"/>
    <w:rsid w:val="000F6C39"/>
    <w:rsid w:val="000F6D70"/>
    <w:rsid w:val="000F78FC"/>
    <w:rsid w:val="000F7AFB"/>
    <w:rsid w:val="0010072A"/>
    <w:rsid w:val="0010079E"/>
    <w:rsid w:val="001011D5"/>
    <w:rsid w:val="00101224"/>
    <w:rsid w:val="00101412"/>
    <w:rsid w:val="00101621"/>
    <w:rsid w:val="00101B76"/>
    <w:rsid w:val="00103056"/>
    <w:rsid w:val="001036CC"/>
    <w:rsid w:val="00103DDA"/>
    <w:rsid w:val="00104282"/>
    <w:rsid w:val="0010564C"/>
    <w:rsid w:val="00106223"/>
    <w:rsid w:val="00107F2D"/>
    <w:rsid w:val="001101DB"/>
    <w:rsid w:val="00110F45"/>
    <w:rsid w:val="00112A28"/>
    <w:rsid w:val="00113292"/>
    <w:rsid w:val="001133EF"/>
    <w:rsid w:val="0011559B"/>
    <w:rsid w:val="00115B79"/>
    <w:rsid w:val="00115CEB"/>
    <w:rsid w:val="001165DD"/>
    <w:rsid w:val="00120A1A"/>
    <w:rsid w:val="0012147F"/>
    <w:rsid w:val="001214A8"/>
    <w:rsid w:val="0012164D"/>
    <w:rsid w:val="0012204F"/>
    <w:rsid w:val="00122131"/>
    <w:rsid w:val="00122405"/>
    <w:rsid w:val="0012277B"/>
    <w:rsid w:val="00123306"/>
    <w:rsid w:val="00127349"/>
    <w:rsid w:val="001274CA"/>
    <w:rsid w:val="00130341"/>
    <w:rsid w:val="001312F2"/>
    <w:rsid w:val="00131FCD"/>
    <w:rsid w:val="001338FD"/>
    <w:rsid w:val="0013490F"/>
    <w:rsid w:val="0013609F"/>
    <w:rsid w:val="00136649"/>
    <w:rsid w:val="001371D2"/>
    <w:rsid w:val="00137817"/>
    <w:rsid w:val="001402B3"/>
    <w:rsid w:val="00141D4B"/>
    <w:rsid w:val="00142338"/>
    <w:rsid w:val="00142D34"/>
    <w:rsid w:val="00143282"/>
    <w:rsid w:val="00143857"/>
    <w:rsid w:val="00143C88"/>
    <w:rsid w:val="00143EAD"/>
    <w:rsid w:val="0014437A"/>
    <w:rsid w:val="001445EC"/>
    <w:rsid w:val="00144AF3"/>
    <w:rsid w:val="00144C44"/>
    <w:rsid w:val="001450AA"/>
    <w:rsid w:val="0014525D"/>
    <w:rsid w:val="00145649"/>
    <w:rsid w:val="00146489"/>
    <w:rsid w:val="001474B0"/>
    <w:rsid w:val="0014775A"/>
    <w:rsid w:val="00147A0E"/>
    <w:rsid w:val="00150311"/>
    <w:rsid w:val="00150723"/>
    <w:rsid w:val="00150A80"/>
    <w:rsid w:val="00150DC4"/>
    <w:rsid w:val="0015163F"/>
    <w:rsid w:val="00151DF6"/>
    <w:rsid w:val="00152097"/>
    <w:rsid w:val="00152F80"/>
    <w:rsid w:val="001539CD"/>
    <w:rsid w:val="001546B7"/>
    <w:rsid w:val="001551EB"/>
    <w:rsid w:val="00155A90"/>
    <w:rsid w:val="00155BB7"/>
    <w:rsid w:val="00156566"/>
    <w:rsid w:val="00156E09"/>
    <w:rsid w:val="001570CE"/>
    <w:rsid w:val="0015785F"/>
    <w:rsid w:val="00157AF7"/>
    <w:rsid w:val="001609E3"/>
    <w:rsid w:val="00160B81"/>
    <w:rsid w:val="001646E6"/>
    <w:rsid w:val="00165636"/>
    <w:rsid w:val="00165735"/>
    <w:rsid w:val="00166A03"/>
    <w:rsid w:val="00166B6E"/>
    <w:rsid w:val="00166D2C"/>
    <w:rsid w:val="00167A1B"/>
    <w:rsid w:val="00171E5F"/>
    <w:rsid w:val="001720A4"/>
    <w:rsid w:val="001726B3"/>
    <w:rsid w:val="00172879"/>
    <w:rsid w:val="001728F5"/>
    <w:rsid w:val="00172AA7"/>
    <w:rsid w:val="00173911"/>
    <w:rsid w:val="001741F3"/>
    <w:rsid w:val="00174588"/>
    <w:rsid w:val="00174861"/>
    <w:rsid w:val="00180184"/>
    <w:rsid w:val="001832BF"/>
    <w:rsid w:val="00184F70"/>
    <w:rsid w:val="00186FDC"/>
    <w:rsid w:val="001901AB"/>
    <w:rsid w:val="00190E84"/>
    <w:rsid w:val="00190F73"/>
    <w:rsid w:val="001927FE"/>
    <w:rsid w:val="00193226"/>
    <w:rsid w:val="0019357B"/>
    <w:rsid w:val="001945D2"/>
    <w:rsid w:val="00195E10"/>
    <w:rsid w:val="001A0EB6"/>
    <w:rsid w:val="001A150E"/>
    <w:rsid w:val="001A2072"/>
    <w:rsid w:val="001A363A"/>
    <w:rsid w:val="001A3BFF"/>
    <w:rsid w:val="001A4155"/>
    <w:rsid w:val="001A46A9"/>
    <w:rsid w:val="001A5438"/>
    <w:rsid w:val="001A62BD"/>
    <w:rsid w:val="001A6FC2"/>
    <w:rsid w:val="001A7353"/>
    <w:rsid w:val="001B00C3"/>
    <w:rsid w:val="001B09E5"/>
    <w:rsid w:val="001B0EA3"/>
    <w:rsid w:val="001B3CA5"/>
    <w:rsid w:val="001B406D"/>
    <w:rsid w:val="001B5289"/>
    <w:rsid w:val="001B5A66"/>
    <w:rsid w:val="001B6FEC"/>
    <w:rsid w:val="001B705F"/>
    <w:rsid w:val="001C0B63"/>
    <w:rsid w:val="001C221C"/>
    <w:rsid w:val="001C3140"/>
    <w:rsid w:val="001C3A96"/>
    <w:rsid w:val="001C5316"/>
    <w:rsid w:val="001C54DD"/>
    <w:rsid w:val="001C584C"/>
    <w:rsid w:val="001C5C85"/>
    <w:rsid w:val="001C6B9A"/>
    <w:rsid w:val="001C6CF9"/>
    <w:rsid w:val="001D068C"/>
    <w:rsid w:val="001D1B5E"/>
    <w:rsid w:val="001D24E2"/>
    <w:rsid w:val="001D2F7B"/>
    <w:rsid w:val="001D355A"/>
    <w:rsid w:val="001D3DD4"/>
    <w:rsid w:val="001D6A80"/>
    <w:rsid w:val="001D6CB2"/>
    <w:rsid w:val="001D7818"/>
    <w:rsid w:val="001D7F53"/>
    <w:rsid w:val="001E096F"/>
    <w:rsid w:val="001E0AD1"/>
    <w:rsid w:val="001E1AA5"/>
    <w:rsid w:val="001E1E58"/>
    <w:rsid w:val="001E23FD"/>
    <w:rsid w:val="001E346C"/>
    <w:rsid w:val="001E36DA"/>
    <w:rsid w:val="001E552D"/>
    <w:rsid w:val="001E5812"/>
    <w:rsid w:val="001E622B"/>
    <w:rsid w:val="001E6741"/>
    <w:rsid w:val="001E7C7B"/>
    <w:rsid w:val="001F09FA"/>
    <w:rsid w:val="001F0B7B"/>
    <w:rsid w:val="001F3851"/>
    <w:rsid w:val="001F395B"/>
    <w:rsid w:val="001F3FD4"/>
    <w:rsid w:val="001F45D0"/>
    <w:rsid w:val="001F4E75"/>
    <w:rsid w:val="001F56C8"/>
    <w:rsid w:val="001F6D2D"/>
    <w:rsid w:val="001F77D2"/>
    <w:rsid w:val="00200923"/>
    <w:rsid w:val="00200938"/>
    <w:rsid w:val="00201C9A"/>
    <w:rsid w:val="00201E87"/>
    <w:rsid w:val="00202064"/>
    <w:rsid w:val="0020216A"/>
    <w:rsid w:val="00202330"/>
    <w:rsid w:val="002023CF"/>
    <w:rsid w:val="00202902"/>
    <w:rsid w:val="00203875"/>
    <w:rsid w:val="00203B85"/>
    <w:rsid w:val="002049F3"/>
    <w:rsid w:val="00206C07"/>
    <w:rsid w:val="00206F1F"/>
    <w:rsid w:val="00207A6E"/>
    <w:rsid w:val="00210057"/>
    <w:rsid w:val="00210FB8"/>
    <w:rsid w:val="00210FF6"/>
    <w:rsid w:val="002112AE"/>
    <w:rsid w:val="00211B62"/>
    <w:rsid w:val="002127F0"/>
    <w:rsid w:val="002134DC"/>
    <w:rsid w:val="0021485E"/>
    <w:rsid w:val="002148CF"/>
    <w:rsid w:val="00217E0C"/>
    <w:rsid w:val="00217E30"/>
    <w:rsid w:val="00221955"/>
    <w:rsid w:val="00221F79"/>
    <w:rsid w:val="00223634"/>
    <w:rsid w:val="002238B3"/>
    <w:rsid w:val="00223F82"/>
    <w:rsid w:val="00223F91"/>
    <w:rsid w:val="002248C5"/>
    <w:rsid w:val="002262A1"/>
    <w:rsid w:val="00230427"/>
    <w:rsid w:val="002308A4"/>
    <w:rsid w:val="00230D7A"/>
    <w:rsid w:val="00231B83"/>
    <w:rsid w:val="00232BD6"/>
    <w:rsid w:val="00233278"/>
    <w:rsid w:val="002332DA"/>
    <w:rsid w:val="00233694"/>
    <w:rsid w:val="00234EA4"/>
    <w:rsid w:val="00234EFA"/>
    <w:rsid w:val="00235680"/>
    <w:rsid w:val="002356FA"/>
    <w:rsid w:val="00235F91"/>
    <w:rsid w:val="002365E0"/>
    <w:rsid w:val="00237C09"/>
    <w:rsid w:val="00241348"/>
    <w:rsid w:val="00241797"/>
    <w:rsid w:val="00241A30"/>
    <w:rsid w:val="002423A2"/>
    <w:rsid w:val="00243FE9"/>
    <w:rsid w:val="00244DC5"/>
    <w:rsid w:val="002457B5"/>
    <w:rsid w:val="00245801"/>
    <w:rsid w:val="00245DB5"/>
    <w:rsid w:val="00245EBF"/>
    <w:rsid w:val="00251109"/>
    <w:rsid w:val="0025322B"/>
    <w:rsid w:val="002538F1"/>
    <w:rsid w:val="00253C40"/>
    <w:rsid w:val="00254674"/>
    <w:rsid w:val="00255587"/>
    <w:rsid w:val="0025593A"/>
    <w:rsid w:val="00255FB5"/>
    <w:rsid w:val="00256EE6"/>
    <w:rsid w:val="0026148B"/>
    <w:rsid w:val="00261586"/>
    <w:rsid w:val="00262A08"/>
    <w:rsid w:val="00262AAE"/>
    <w:rsid w:val="002636DB"/>
    <w:rsid w:val="00264399"/>
    <w:rsid w:val="002657CE"/>
    <w:rsid w:val="002677C1"/>
    <w:rsid w:val="00267FE5"/>
    <w:rsid w:val="0027070E"/>
    <w:rsid w:val="00274DBF"/>
    <w:rsid w:val="002757DC"/>
    <w:rsid w:val="00275EFF"/>
    <w:rsid w:val="002762E4"/>
    <w:rsid w:val="002768C4"/>
    <w:rsid w:val="00280BE1"/>
    <w:rsid w:val="00281574"/>
    <w:rsid w:val="002822C5"/>
    <w:rsid w:val="00284222"/>
    <w:rsid w:val="00285D85"/>
    <w:rsid w:val="00286423"/>
    <w:rsid w:val="00286CB3"/>
    <w:rsid w:val="0028780D"/>
    <w:rsid w:val="00287E09"/>
    <w:rsid w:val="00290102"/>
    <w:rsid w:val="0029029F"/>
    <w:rsid w:val="0029080F"/>
    <w:rsid w:val="00290897"/>
    <w:rsid w:val="00290FAC"/>
    <w:rsid w:val="0029105F"/>
    <w:rsid w:val="00291F26"/>
    <w:rsid w:val="002931F5"/>
    <w:rsid w:val="00293A6C"/>
    <w:rsid w:val="00294470"/>
    <w:rsid w:val="002959A7"/>
    <w:rsid w:val="00295CBD"/>
    <w:rsid w:val="00296DC9"/>
    <w:rsid w:val="00297063"/>
    <w:rsid w:val="002A1D22"/>
    <w:rsid w:val="002A1DAA"/>
    <w:rsid w:val="002A2490"/>
    <w:rsid w:val="002A3087"/>
    <w:rsid w:val="002A3228"/>
    <w:rsid w:val="002A33FE"/>
    <w:rsid w:val="002A3CA7"/>
    <w:rsid w:val="002A558C"/>
    <w:rsid w:val="002A5FD8"/>
    <w:rsid w:val="002A764A"/>
    <w:rsid w:val="002A7D54"/>
    <w:rsid w:val="002B02DE"/>
    <w:rsid w:val="002B14C2"/>
    <w:rsid w:val="002B2221"/>
    <w:rsid w:val="002B2E0B"/>
    <w:rsid w:val="002B33B4"/>
    <w:rsid w:val="002B3D4D"/>
    <w:rsid w:val="002B426B"/>
    <w:rsid w:val="002B437E"/>
    <w:rsid w:val="002B60D9"/>
    <w:rsid w:val="002B6AA5"/>
    <w:rsid w:val="002B6B75"/>
    <w:rsid w:val="002B7247"/>
    <w:rsid w:val="002B74B9"/>
    <w:rsid w:val="002B789E"/>
    <w:rsid w:val="002B7DA1"/>
    <w:rsid w:val="002C0A2F"/>
    <w:rsid w:val="002C102A"/>
    <w:rsid w:val="002C2F02"/>
    <w:rsid w:val="002C3AF4"/>
    <w:rsid w:val="002C48F3"/>
    <w:rsid w:val="002C65D6"/>
    <w:rsid w:val="002C70E4"/>
    <w:rsid w:val="002C73AA"/>
    <w:rsid w:val="002D01EC"/>
    <w:rsid w:val="002D2898"/>
    <w:rsid w:val="002D34AB"/>
    <w:rsid w:val="002D4C40"/>
    <w:rsid w:val="002D4F58"/>
    <w:rsid w:val="002D51EA"/>
    <w:rsid w:val="002D561D"/>
    <w:rsid w:val="002D5897"/>
    <w:rsid w:val="002D5E1B"/>
    <w:rsid w:val="002D64FE"/>
    <w:rsid w:val="002E174B"/>
    <w:rsid w:val="002E1BA9"/>
    <w:rsid w:val="002E25F0"/>
    <w:rsid w:val="002E421B"/>
    <w:rsid w:val="002E4555"/>
    <w:rsid w:val="002E4F88"/>
    <w:rsid w:val="002E5D94"/>
    <w:rsid w:val="002E70A1"/>
    <w:rsid w:val="002F0796"/>
    <w:rsid w:val="002F135E"/>
    <w:rsid w:val="002F27D7"/>
    <w:rsid w:val="002F3078"/>
    <w:rsid w:val="002F37EF"/>
    <w:rsid w:val="002F3B51"/>
    <w:rsid w:val="002F4C03"/>
    <w:rsid w:val="002F6FA1"/>
    <w:rsid w:val="002F7221"/>
    <w:rsid w:val="002F7780"/>
    <w:rsid w:val="002F7C97"/>
    <w:rsid w:val="00302681"/>
    <w:rsid w:val="00303A3F"/>
    <w:rsid w:val="00303A87"/>
    <w:rsid w:val="00303CDF"/>
    <w:rsid w:val="0030472C"/>
    <w:rsid w:val="00304AEF"/>
    <w:rsid w:val="003059A8"/>
    <w:rsid w:val="00305A32"/>
    <w:rsid w:val="0030673F"/>
    <w:rsid w:val="00306973"/>
    <w:rsid w:val="003114EE"/>
    <w:rsid w:val="00311A1B"/>
    <w:rsid w:val="00311AEC"/>
    <w:rsid w:val="00312BAC"/>
    <w:rsid w:val="00312E74"/>
    <w:rsid w:val="0031530C"/>
    <w:rsid w:val="00315E41"/>
    <w:rsid w:val="00316195"/>
    <w:rsid w:val="00317132"/>
    <w:rsid w:val="003172E1"/>
    <w:rsid w:val="00320C12"/>
    <w:rsid w:val="00320E28"/>
    <w:rsid w:val="00322B40"/>
    <w:rsid w:val="0032301E"/>
    <w:rsid w:val="003238FC"/>
    <w:rsid w:val="00323D74"/>
    <w:rsid w:val="0032428A"/>
    <w:rsid w:val="00324E68"/>
    <w:rsid w:val="00325205"/>
    <w:rsid w:val="00325EE1"/>
    <w:rsid w:val="00326ADC"/>
    <w:rsid w:val="00326F17"/>
    <w:rsid w:val="00327F21"/>
    <w:rsid w:val="0033048A"/>
    <w:rsid w:val="00330C47"/>
    <w:rsid w:val="00330E5A"/>
    <w:rsid w:val="003310A1"/>
    <w:rsid w:val="0033151E"/>
    <w:rsid w:val="003316AB"/>
    <w:rsid w:val="00331755"/>
    <w:rsid w:val="00332D37"/>
    <w:rsid w:val="00333783"/>
    <w:rsid w:val="00334759"/>
    <w:rsid w:val="00335091"/>
    <w:rsid w:val="0033541A"/>
    <w:rsid w:val="00335829"/>
    <w:rsid w:val="00335FDD"/>
    <w:rsid w:val="0033664D"/>
    <w:rsid w:val="00336AD2"/>
    <w:rsid w:val="00337D75"/>
    <w:rsid w:val="0034258B"/>
    <w:rsid w:val="00343B7D"/>
    <w:rsid w:val="00344618"/>
    <w:rsid w:val="00344675"/>
    <w:rsid w:val="00344DC0"/>
    <w:rsid w:val="00345AF2"/>
    <w:rsid w:val="0034781B"/>
    <w:rsid w:val="0034786B"/>
    <w:rsid w:val="0035002B"/>
    <w:rsid w:val="00350FCF"/>
    <w:rsid w:val="00351798"/>
    <w:rsid w:val="00353101"/>
    <w:rsid w:val="003535D2"/>
    <w:rsid w:val="00353B5C"/>
    <w:rsid w:val="00356397"/>
    <w:rsid w:val="00356992"/>
    <w:rsid w:val="0036151E"/>
    <w:rsid w:val="00361C79"/>
    <w:rsid w:val="00361C81"/>
    <w:rsid w:val="00361F01"/>
    <w:rsid w:val="00361FBD"/>
    <w:rsid w:val="00362625"/>
    <w:rsid w:val="00363DD5"/>
    <w:rsid w:val="00363E60"/>
    <w:rsid w:val="0036415A"/>
    <w:rsid w:val="003644F1"/>
    <w:rsid w:val="00364506"/>
    <w:rsid w:val="00364F91"/>
    <w:rsid w:val="00365CE4"/>
    <w:rsid w:val="0036672B"/>
    <w:rsid w:val="003668F4"/>
    <w:rsid w:val="00366D9A"/>
    <w:rsid w:val="00366F07"/>
    <w:rsid w:val="00370B71"/>
    <w:rsid w:val="003710FB"/>
    <w:rsid w:val="0037164C"/>
    <w:rsid w:val="00373EAD"/>
    <w:rsid w:val="00374AAA"/>
    <w:rsid w:val="0037533C"/>
    <w:rsid w:val="00375563"/>
    <w:rsid w:val="00375D03"/>
    <w:rsid w:val="0037771D"/>
    <w:rsid w:val="00377F34"/>
    <w:rsid w:val="00380F38"/>
    <w:rsid w:val="00383376"/>
    <w:rsid w:val="00384AF0"/>
    <w:rsid w:val="00384B93"/>
    <w:rsid w:val="003850F7"/>
    <w:rsid w:val="003867EE"/>
    <w:rsid w:val="00386C31"/>
    <w:rsid w:val="00386F5E"/>
    <w:rsid w:val="0038720B"/>
    <w:rsid w:val="00387A97"/>
    <w:rsid w:val="003913FC"/>
    <w:rsid w:val="00391C6C"/>
    <w:rsid w:val="00392141"/>
    <w:rsid w:val="00392F88"/>
    <w:rsid w:val="00394177"/>
    <w:rsid w:val="003953D4"/>
    <w:rsid w:val="0039565F"/>
    <w:rsid w:val="00395D5D"/>
    <w:rsid w:val="00397D6B"/>
    <w:rsid w:val="003A0CA1"/>
    <w:rsid w:val="003A111A"/>
    <w:rsid w:val="003A2008"/>
    <w:rsid w:val="003A4EE7"/>
    <w:rsid w:val="003A69A9"/>
    <w:rsid w:val="003A6B4E"/>
    <w:rsid w:val="003A7025"/>
    <w:rsid w:val="003B03F3"/>
    <w:rsid w:val="003B1FB4"/>
    <w:rsid w:val="003B252E"/>
    <w:rsid w:val="003B3753"/>
    <w:rsid w:val="003B3CE4"/>
    <w:rsid w:val="003B554A"/>
    <w:rsid w:val="003B58FC"/>
    <w:rsid w:val="003B59AB"/>
    <w:rsid w:val="003B5F46"/>
    <w:rsid w:val="003B6663"/>
    <w:rsid w:val="003B6B01"/>
    <w:rsid w:val="003B7F25"/>
    <w:rsid w:val="003C015C"/>
    <w:rsid w:val="003C0A24"/>
    <w:rsid w:val="003C0D42"/>
    <w:rsid w:val="003C1166"/>
    <w:rsid w:val="003C1693"/>
    <w:rsid w:val="003C351E"/>
    <w:rsid w:val="003C4D3F"/>
    <w:rsid w:val="003C650A"/>
    <w:rsid w:val="003C6774"/>
    <w:rsid w:val="003C6850"/>
    <w:rsid w:val="003C68DB"/>
    <w:rsid w:val="003D06FF"/>
    <w:rsid w:val="003D0E22"/>
    <w:rsid w:val="003D2999"/>
    <w:rsid w:val="003D349A"/>
    <w:rsid w:val="003D41AF"/>
    <w:rsid w:val="003D4655"/>
    <w:rsid w:val="003D49A7"/>
    <w:rsid w:val="003D4E8D"/>
    <w:rsid w:val="003D5F95"/>
    <w:rsid w:val="003D7BBB"/>
    <w:rsid w:val="003D7C31"/>
    <w:rsid w:val="003E07B9"/>
    <w:rsid w:val="003E1BC1"/>
    <w:rsid w:val="003E30F3"/>
    <w:rsid w:val="003E5A70"/>
    <w:rsid w:val="003E5D7C"/>
    <w:rsid w:val="003E5E38"/>
    <w:rsid w:val="003E6297"/>
    <w:rsid w:val="003E6CAF"/>
    <w:rsid w:val="003E7C24"/>
    <w:rsid w:val="003F08A0"/>
    <w:rsid w:val="003F29D2"/>
    <w:rsid w:val="003F369F"/>
    <w:rsid w:val="003F4167"/>
    <w:rsid w:val="003F4502"/>
    <w:rsid w:val="003F47CB"/>
    <w:rsid w:val="003F500A"/>
    <w:rsid w:val="003F52FD"/>
    <w:rsid w:val="003F532F"/>
    <w:rsid w:val="003F5E7F"/>
    <w:rsid w:val="003F5EA2"/>
    <w:rsid w:val="003F60DE"/>
    <w:rsid w:val="003F6451"/>
    <w:rsid w:val="003F65E2"/>
    <w:rsid w:val="003F68D2"/>
    <w:rsid w:val="003F69F9"/>
    <w:rsid w:val="003F713B"/>
    <w:rsid w:val="003F7529"/>
    <w:rsid w:val="004012BB"/>
    <w:rsid w:val="0040223B"/>
    <w:rsid w:val="004023A7"/>
    <w:rsid w:val="00403A85"/>
    <w:rsid w:val="00403BB5"/>
    <w:rsid w:val="00403D1E"/>
    <w:rsid w:val="00404986"/>
    <w:rsid w:val="00404DA8"/>
    <w:rsid w:val="00405F15"/>
    <w:rsid w:val="00406ADD"/>
    <w:rsid w:val="00407242"/>
    <w:rsid w:val="00407BA0"/>
    <w:rsid w:val="00407F1E"/>
    <w:rsid w:val="00410694"/>
    <w:rsid w:val="004106B3"/>
    <w:rsid w:val="004107AC"/>
    <w:rsid w:val="00412097"/>
    <w:rsid w:val="0041242A"/>
    <w:rsid w:val="00413A69"/>
    <w:rsid w:val="0041428F"/>
    <w:rsid w:val="00414BCB"/>
    <w:rsid w:val="00414C77"/>
    <w:rsid w:val="004153F3"/>
    <w:rsid w:val="004158E5"/>
    <w:rsid w:val="00415C75"/>
    <w:rsid w:val="004164EF"/>
    <w:rsid w:val="004174F6"/>
    <w:rsid w:val="00417943"/>
    <w:rsid w:val="00421BD3"/>
    <w:rsid w:val="00421E8B"/>
    <w:rsid w:val="0042204E"/>
    <w:rsid w:val="00422770"/>
    <w:rsid w:val="00422EA1"/>
    <w:rsid w:val="004243F4"/>
    <w:rsid w:val="004248B1"/>
    <w:rsid w:val="0042534E"/>
    <w:rsid w:val="004254AB"/>
    <w:rsid w:val="00425CA5"/>
    <w:rsid w:val="00425F03"/>
    <w:rsid w:val="00426CBD"/>
    <w:rsid w:val="00427158"/>
    <w:rsid w:val="00427DDB"/>
    <w:rsid w:val="00431608"/>
    <w:rsid w:val="00432D67"/>
    <w:rsid w:val="00432E6F"/>
    <w:rsid w:val="0043338C"/>
    <w:rsid w:val="004357D3"/>
    <w:rsid w:val="0043677F"/>
    <w:rsid w:val="0044057F"/>
    <w:rsid w:val="00440AD0"/>
    <w:rsid w:val="00440ED2"/>
    <w:rsid w:val="004421C7"/>
    <w:rsid w:val="00442CCB"/>
    <w:rsid w:val="004441B9"/>
    <w:rsid w:val="00444947"/>
    <w:rsid w:val="004458E4"/>
    <w:rsid w:val="00445A87"/>
    <w:rsid w:val="00445C27"/>
    <w:rsid w:val="00447BBE"/>
    <w:rsid w:val="0045045A"/>
    <w:rsid w:val="00450562"/>
    <w:rsid w:val="0045076D"/>
    <w:rsid w:val="00451C4F"/>
    <w:rsid w:val="00453765"/>
    <w:rsid w:val="004542DB"/>
    <w:rsid w:val="0045526F"/>
    <w:rsid w:val="004553CA"/>
    <w:rsid w:val="004558B2"/>
    <w:rsid w:val="00455B1D"/>
    <w:rsid w:val="004573AE"/>
    <w:rsid w:val="00457A99"/>
    <w:rsid w:val="00460AA4"/>
    <w:rsid w:val="0046135C"/>
    <w:rsid w:val="00461B97"/>
    <w:rsid w:val="004647A8"/>
    <w:rsid w:val="0046507C"/>
    <w:rsid w:val="0046604F"/>
    <w:rsid w:val="004660C4"/>
    <w:rsid w:val="004664AC"/>
    <w:rsid w:val="0046681D"/>
    <w:rsid w:val="004701AF"/>
    <w:rsid w:val="00470960"/>
    <w:rsid w:val="00471199"/>
    <w:rsid w:val="00472164"/>
    <w:rsid w:val="004722D2"/>
    <w:rsid w:val="00472489"/>
    <w:rsid w:val="00473008"/>
    <w:rsid w:val="00475D90"/>
    <w:rsid w:val="00477BD9"/>
    <w:rsid w:val="00477DA3"/>
    <w:rsid w:val="004800D2"/>
    <w:rsid w:val="0048159D"/>
    <w:rsid w:val="004824B7"/>
    <w:rsid w:val="00483BEB"/>
    <w:rsid w:val="00484617"/>
    <w:rsid w:val="00484C54"/>
    <w:rsid w:val="004863A1"/>
    <w:rsid w:val="00486503"/>
    <w:rsid w:val="004873B5"/>
    <w:rsid w:val="00487D71"/>
    <w:rsid w:val="0049021A"/>
    <w:rsid w:val="004903A3"/>
    <w:rsid w:val="00490495"/>
    <w:rsid w:val="00490561"/>
    <w:rsid w:val="0049127D"/>
    <w:rsid w:val="004924D0"/>
    <w:rsid w:val="00493828"/>
    <w:rsid w:val="00493D88"/>
    <w:rsid w:val="004941B4"/>
    <w:rsid w:val="004944E9"/>
    <w:rsid w:val="004945D4"/>
    <w:rsid w:val="00494B15"/>
    <w:rsid w:val="00494CFF"/>
    <w:rsid w:val="00494EFD"/>
    <w:rsid w:val="00495919"/>
    <w:rsid w:val="00495B23"/>
    <w:rsid w:val="00495FEF"/>
    <w:rsid w:val="00496901"/>
    <w:rsid w:val="00496970"/>
    <w:rsid w:val="00497657"/>
    <w:rsid w:val="00497668"/>
    <w:rsid w:val="00497BBD"/>
    <w:rsid w:val="004A071F"/>
    <w:rsid w:val="004A1129"/>
    <w:rsid w:val="004A1173"/>
    <w:rsid w:val="004A132E"/>
    <w:rsid w:val="004A332D"/>
    <w:rsid w:val="004A3638"/>
    <w:rsid w:val="004A53B7"/>
    <w:rsid w:val="004A594B"/>
    <w:rsid w:val="004A6B4D"/>
    <w:rsid w:val="004B063B"/>
    <w:rsid w:val="004B1ABB"/>
    <w:rsid w:val="004B30CA"/>
    <w:rsid w:val="004B41FA"/>
    <w:rsid w:val="004B53B9"/>
    <w:rsid w:val="004B6C91"/>
    <w:rsid w:val="004B6E7C"/>
    <w:rsid w:val="004B7920"/>
    <w:rsid w:val="004B7B9A"/>
    <w:rsid w:val="004C1011"/>
    <w:rsid w:val="004C1333"/>
    <w:rsid w:val="004C1388"/>
    <w:rsid w:val="004C1674"/>
    <w:rsid w:val="004C4D98"/>
    <w:rsid w:val="004C603C"/>
    <w:rsid w:val="004C64D3"/>
    <w:rsid w:val="004C6C26"/>
    <w:rsid w:val="004C7074"/>
    <w:rsid w:val="004D05AC"/>
    <w:rsid w:val="004D0CC8"/>
    <w:rsid w:val="004D12D0"/>
    <w:rsid w:val="004D1963"/>
    <w:rsid w:val="004D210F"/>
    <w:rsid w:val="004D5622"/>
    <w:rsid w:val="004D5A80"/>
    <w:rsid w:val="004D5C0E"/>
    <w:rsid w:val="004D6EFC"/>
    <w:rsid w:val="004D79AE"/>
    <w:rsid w:val="004E044A"/>
    <w:rsid w:val="004E08C0"/>
    <w:rsid w:val="004E0B30"/>
    <w:rsid w:val="004E0BF1"/>
    <w:rsid w:val="004E15A8"/>
    <w:rsid w:val="004E1696"/>
    <w:rsid w:val="004E1DFD"/>
    <w:rsid w:val="004E1F60"/>
    <w:rsid w:val="004E3547"/>
    <w:rsid w:val="004E5CFC"/>
    <w:rsid w:val="004E69E3"/>
    <w:rsid w:val="004E792A"/>
    <w:rsid w:val="004F179D"/>
    <w:rsid w:val="004F28F8"/>
    <w:rsid w:val="004F3E23"/>
    <w:rsid w:val="004F4727"/>
    <w:rsid w:val="004F4848"/>
    <w:rsid w:val="004F4CB3"/>
    <w:rsid w:val="004F5CEB"/>
    <w:rsid w:val="004F5E55"/>
    <w:rsid w:val="004F6964"/>
    <w:rsid w:val="004F6E7C"/>
    <w:rsid w:val="004F7349"/>
    <w:rsid w:val="004F7456"/>
    <w:rsid w:val="004F784D"/>
    <w:rsid w:val="004F7A39"/>
    <w:rsid w:val="00501621"/>
    <w:rsid w:val="00501B0C"/>
    <w:rsid w:val="00503AAC"/>
    <w:rsid w:val="00504E4D"/>
    <w:rsid w:val="00504EA4"/>
    <w:rsid w:val="00505CA9"/>
    <w:rsid w:val="0050661C"/>
    <w:rsid w:val="00506981"/>
    <w:rsid w:val="00507DEE"/>
    <w:rsid w:val="005106C7"/>
    <w:rsid w:val="00511345"/>
    <w:rsid w:val="005116C4"/>
    <w:rsid w:val="005117FD"/>
    <w:rsid w:val="0051186C"/>
    <w:rsid w:val="0051207E"/>
    <w:rsid w:val="00512FE6"/>
    <w:rsid w:val="0051379D"/>
    <w:rsid w:val="00515E01"/>
    <w:rsid w:val="005162C2"/>
    <w:rsid w:val="005166C3"/>
    <w:rsid w:val="0051695C"/>
    <w:rsid w:val="00520068"/>
    <w:rsid w:val="00520B8B"/>
    <w:rsid w:val="00522179"/>
    <w:rsid w:val="00522429"/>
    <w:rsid w:val="00522926"/>
    <w:rsid w:val="005254A1"/>
    <w:rsid w:val="00525B83"/>
    <w:rsid w:val="00525DD4"/>
    <w:rsid w:val="00525FD9"/>
    <w:rsid w:val="005279AD"/>
    <w:rsid w:val="00527D59"/>
    <w:rsid w:val="005307A4"/>
    <w:rsid w:val="00530D70"/>
    <w:rsid w:val="00531532"/>
    <w:rsid w:val="00532596"/>
    <w:rsid w:val="00533173"/>
    <w:rsid w:val="005335A0"/>
    <w:rsid w:val="00533892"/>
    <w:rsid w:val="005338EC"/>
    <w:rsid w:val="00534733"/>
    <w:rsid w:val="00535359"/>
    <w:rsid w:val="0053598C"/>
    <w:rsid w:val="00535D5F"/>
    <w:rsid w:val="00537603"/>
    <w:rsid w:val="00537751"/>
    <w:rsid w:val="005415AF"/>
    <w:rsid w:val="005420F1"/>
    <w:rsid w:val="00544E03"/>
    <w:rsid w:val="00545046"/>
    <w:rsid w:val="00546436"/>
    <w:rsid w:val="00546596"/>
    <w:rsid w:val="005474BA"/>
    <w:rsid w:val="00550618"/>
    <w:rsid w:val="00551DCB"/>
    <w:rsid w:val="00552723"/>
    <w:rsid w:val="005537F3"/>
    <w:rsid w:val="005549F2"/>
    <w:rsid w:val="005552BE"/>
    <w:rsid w:val="00555781"/>
    <w:rsid w:val="005557A4"/>
    <w:rsid w:val="00556F06"/>
    <w:rsid w:val="0055727C"/>
    <w:rsid w:val="005579F5"/>
    <w:rsid w:val="005602C9"/>
    <w:rsid w:val="005610D5"/>
    <w:rsid w:val="00561AC9"/>
    <w:rsid w:val="00561C95"/>
    <w:rsid w:val="00562A28"/>
    <w:rsid w:val="0056362F"/>
    <w:rsid w:val="00563E00"/>
    <w:rsid w:val="00565479"/>
    <w:rsid w:val="00565EFE"/>
    <w:rsid w:val="00567189"/>
    <w:rsid w:val="00567AC0"/>
    <w:rsid w:val="00571574"/>
    <w:rsid w:val="005716D4"/>
    <w:rsid w:val="00571D58"/>
    <w:rsid w:val="0057236B"/>
    <w:rsid w:val="0057241C"/>
    <w:rsid w:val="005725A1"/>
    <w:rsid w:val="005736C0"/>
    <w:rsid w:val="005737B5"/>
    <w:rsid w:val="005757FC"/>
    <w:rsid w:val="00576EC2"/>
    <w:rsid w:val="00576EE9"/>
    <w:rsid w:val="00576FC6"/>
    <w:rsid w:val="005773F7"/>
    <w:rsid w:val="00577C24"/>
    <w:rsid w:val="005802DC"/>
    <w:rsid w:val="005806E7"/>
    <w:rsid w:val="0058077E"/>
    <w:rsid w:val="00580C1C"/>
    <w:rsid w:val="00581AE4"/>
    <w:rsid w:val="005827D0"/>
    <w:rsid w:val="00582E14"/>
    <w:rsid w:val="00584151"/>
    <w:rsid w:val="00584F07"/>
    <w:rsid w:val="00584F79"/>
    <w:rsid w:val="00584FF4"/>
    <w:rsid w:val="0058579C"/>
    <w:rsid w:val="0058639B"/>
    <w:rsid w:val="0058648A"/>
    <w:rsid w:val="00586C4F"/>
    <w:rsid w:val="005872F8"/>
    <w:rsid w:val="00587BA0"/>
    <w:rsid w:val="005905E0"/>
    <w:rsid w:val="0059066A"/>
    <w:rsid w:val="00590976"/>
    <w:rsid w:val="00590C71"/>
    <w:rsid w:val="0059150A"/>
    <w:rsid w:val="005915D5"/>
    <w:rsid w:val="005918F2"/>
    <w:rsid w:val="005923FE"/>
    <w:rsid w:val="005930EF"/>
    <w:rsid w:val="005937F3"/>
    <w:rsid w:val="00597DD7"/>
    <w:rsid w:val="005A0069"/>
    <w:rsid w:val="005A0510"/>
    <w:rsid w:val="005A0EEB"/>
    <w:rsid w:val="005A12B9"/>
    <w:rsid w:val="005A14F4"/>
    <w:rsid w:val="005A1EB2"/>
    <w:rsid w:val="005A2C68"/>
    <w:rsid w:val="005A3C9D"/>
    <w:rsid w:val="005A3FC2"/>
    <w:rsid w:val="005A4FBD"/>
    <w:rsid w:val="005A5898"/>
    <w:rsid w:val="005A6391"/>
    <w:rsid w:val="005A67C3"/>
    <w:rsid w:val="005A7751"/>
    <w:rsid w:val="005B0F1A"/>
    <w:rsid w:val="005B19FB"/>
    <w:rsid w:val="005B1F56"/>
    <w:rsid w:val="005B48BE"/>
    <w:rsid w:val="005B5C87"/>
    <w:rsid w:val="005B6319"/>
    <w:rsid w:val="005B631D"/>
    <w:rsid w:val="005B6FA1"/>
    <w:rsid w:val="005B70BB"/>
    <w:rsid w:val="005C23F0"/>
    <w:rsid w:val="005C243D"/>
    <w:rsid w:val="005C2E6A"/>
    <w:rsid w:val="005C4FAB"/>
    <w:rsid w:val="005C5456"/>
    <w:rsid w:val="005C54AD"/>
    <w:rsid w:val="005C602E"/>
    <w:rsid w:val="005C6A5C"/>
    <w:rsid w:val="005C6E59"/>
    <w:rsid w:val="005C6E9E"/>
    <w:rsid w:val="005C7947"/>
    <w:rsid w:val="005D0184"/>
    <w:rsid w:val="005D07BD"/>
    <w:rsid w:val="005D1ED6"/>
    <w:rsid w:val="005D4614"/>
    <w:rsid w:val="005D4A96"/>
    <w:rsid w:val="005D4B66"/>
    <w:rsid w:val="005D5533"/>
    <w:rsid w:val="005D5E6E"/>
    <w:rsid w:val="005D604F"/>
    <w:rsid w:val="005D731D"/>
    <w:rsid w:val="005D7F6E"/>
    <w:rsid w:val="005E0A89"/>
    <w:rsid w:val="005E0C36"/>
    <w:rsid w:val="005E0D40"/>
    <w:rsid w:val="005E1BD2"/>
    <w:rsid w:val="005E29D0"/>
    <w:rsid w:val="005E6C51"/>
    <w:rsid w:val="005E73F5"/>
    <w:rsid w:val="005F061B"/>
    <w:rsid w:val="005F07ED"/>
    <w:rsid w:val="005F0D67"/>
    <w:rsid w:val="005F24EC"/>
    <w:rsid w:val="005F5835"/>
    <w:rsid w:val="005F5B83"/>
    <w:rsid w:val="005F63D7"/>
    <w:rsid w:val="005F6ED2"/>
    <w:rsid w:val="005F7770"/>
    <w:rsid w:val="005F7DCC"/>
    <w:rsid w:val="00601A69"/>
    <w:rsid w:val="00602C82"/>
    <w:rsid w:val="00603B16"/>
    <w:rsid w:val="006040F0"/>
    <w:rsid w:val="0060450C"/>
    <w:rsid w:val="00604572"/>
    <w:rsid w:val="00604816"/>
    <w:rsid w:val="00607ACD"/>
    <w:rsid w:val="00610F73"/>
    <w:rsid w:val="00612080"/>
    <w:rsid w:val="0061500C"/>
    <w:rsid w:val="00615198"/>
    <w:rsid w:val="00616346"/>
    <w:rsid w:val="006213B7"/>
    <w:rsid w:val="00621555"/>
    <w:rsid w:val="006224B5"/>
    <w:rsid w:val="00622D95"/>
    <w:rsid w:val="00622E39"/>
    <w:rsid w:val="00622F06"/>
    <w:rsid w:val="006238E6"/>
    <w:rsid w:val="006240AD"/>
    <w:rsid w:val="00627A71"/>
    <w:rsid w:val="00630671"/>
    <w:rsid w:val="00631807"/>
    <w:rsid w:val="0063227C"/>
    <w:rsid w:val="0063236F"/>
    <w:rsid w:val="00632480"/>
    <w:rsid w:val="00633E8A"/>
    <w:rsid w:val="006345C6"/>
    <w:rsid w:val="006348DD"/>
    <w:rsid w:val="00635C51"/>
    <w:rsid w:val="00636BB3"/>
    <w:rsid w:val="00636F4E"/>
    <w:rsid w:val="0064084F"/>
    <w:rsid w:val="0064141B"/>
    <w:rsid w:val="0064222F"/>
    <w:rsid w:val="00642A57"/>
    <w:rsid w:val="00643AF7"/>
    <w:rsid w:val="006449D0"/>
    <w:rsid w:val="00645C96"/>
    <w:rsid w:val="00651A52"/>
    <w:rsid w:val="00651CAC"/>
    <w:rsid w:val="00651E4F"/>
    <w:rsid w:val="0065260E"/>
    <w:rsid w:val="00652747"/>
    <w:rsid w:val="00653E6F"/>
    <w:rsid w:val="00655084"/>
    <w:rsid w:val="00655AE6"/>
    <w:rsid w:val="00655DFC"/>
    <w:rsid w:val="00656D8D"/>
    <w:rsid w:val="0065783D"/>
    <w:rsid w:val="0066095B"/>
    <w:rsid w:val="006611F7"/>
    <w:rsid w:val="00661BA9"/>
    <w:rsid w:val="00661EB5"/>
    <w:rsid w:val="006630CD"/>
    <w:rsid w:val="006631AD"/>
    <w:rsid w:val="006633E6"/>
    <w:rsid w:val="006638E3"/>
    <w:rsid w:val="00665498"/>
    <w:rsid w:val="00666071"/>
    <w:rsid w:val="00666DCA"/>
    <w:rsid w:val="00666EC4"/>
    <w:rsid w:val="0067029C"/>
    <w:rsid w:val="006717B8"/>
    <w:rsid w:val="006717BB"/>
    <w:rsid w:val="00671FCC"/>
    <w:rsid w:val="00673E7B"/>
    <w:rsid w:val="00674B64"/>
    <w:rsid w:val="006762BB"/>
    <w:rsid w:val="00676395"/>
    <w:rsid w:val="00676CD6"/>
    <w:rsid w:val="0068063A"/>
    <w:rsid w:val="006811AB"/>
    <w:rsid w:val="006818F8"/>
    <w:rsid w:val="00681E88"/>
    <w:rsid w:val="00683D96"/>
    <w:rsid w:val="0068431A"/>
    <w:rsid w:val="00684CBB"/>
    <w:rsid w:val="0068511D"/>
    <w:rsid w:val="0068667B"/>
    <w:rsid w:val="006867B0"/>
    <w:rsid w:val="006869CF"/>
    <w:rsid w:val="00686C5F"/>
    <w:rsid w:val="00687540"/>
    <w:rsid w:val="00687609"/>
    <w:rsid w:val="00690233"/>
    <w:rsid w:val="00690CDB"/>
    <w:rsid w:val="00690D10"/>
    <w:rsid w:val="00691032"/>
    <w:rsid w:val="00691AC5"/>
    <w:rsid w:val="00692085"/>
    <w:rsid w:val="00693267"/>
    <w:rsid w:val="00694AC1"/>
    <w:rsid w:val="00694DDD"/>
    <w:rsid w:val="00695508"/>
    <w:rsid w:val="006959E3"/>
    <w:rsid w:val="00696F6D"/>
    <w:rsid w:val="00697013"/>
    <w:rsid w:val="00697857"/>
    <w:rsid w:val="00697956"/>
    <w:rsid w:val="006A0079"/>
    <w:rsid w:val="006A054D"/>
    <w:rsid w:val="006A1F76"/>
    <w:rsid w:val="006A2925"/>
    <w:rsid w:val="006A2C94"/>
    <w:rsid w:val="006A32F3"/>
    <w:rsid w:val="006A35C1"/>
    <w:rsid w:val="006A4247"/>
    <w:rsid w:val="006A4389"/>
    <w:rsid w:val="006A5558"/>
    <w:rsid w:val="006A6283"/>
    <w:rsid w:val="006A639C"/>
    <w:rsid w:val="006B0838"/>
    <w:rsid w:val="006B0E7D"/>
    <w:rsid w:val="006B2754"/>
    <w:rsid w:val="006B2BAC"/>
    <w:rsid w:val="006B31D6"/>
    <w:rsid w:val="006B3382"/>
    <w:rsid w:val="006B3390"/>
    <w:rsid w:val="006B5917"/>
    <w:rsid w:val="006B5BCF"/>
    <w:rsid w:val="006B649E"/>
    <w:rsid w:val="006B6B68"/>
    <w:rsid w:val="006B79D6"/>
    <w:rsid w:val="006B7AD7"/>
    <w:rsid w:val="006C05B0"/>
    <w:rsid w:val="006C1213"/>
    <w:rsid w:val="006C206F"/>
    <w:rsid w:val="006C2782"/>
    <w:rsid w:val="006C2AE0"/>
    <w:rsid w:val="006C2DA1"/>
    <w:rsid w:val="006C418E"/>
    <w:rsid w:val="006C5C20"/>
    <w:rsid w:val="006C5FD9"/>
    <w:rsid w:val="006C6971"/>
    <w:rsid w:val="006C7B78"/>
    <w:rsid w:val="006C7CC9"/>
    <w:rsid w:val="006D0322"/>
    <w:rsid w:val="006D092D"/>
    <w:rsid w:val="006D0CA1"/>
    <w:rsid w:val="006D13F3"/>
    <w:rsid w:val="006D19BD"/>
    <w:rsid w:val="006D1E84"/>
    <w:rsid w:val="006D2D40"/>
    <w:rsid w:val="006D314A"/>
    <w:rsid w:val="006D3336"/>
    <w:rsid w:val="006D3A53"/>
    <w:rsid w:val="006D47E8"/>
    <w:rsid w:val="006D5602"/>
    <w:rsid w:val="006D5E18"/>
    <w:rsid w:val="006D66A7"/>
    <w:rsid w:val="006D6974"/>
    <w:rsid w:val="006D6C09"/>
    <w:rsid w:val="006D7575"/>
    <w:rsid w:val="006E0908"/>
    <w:rsid w:val="006E099C"/>
    <w:rsid w:val="006E240D"/>
    <w:rsid w:val="006E2CB7"/>
    <w:rsid w:val="006E324D"/>
    <w:rsid w:val="006E34D7"/>
    <w:rsid w:val="006E3AC5"/>
    <w:rsid w:val="006E4235"/>
    <w:rsid w:val="006E42B3"/>
    <w:rsid w:val="006E4DB8"/>
    <w:rsid w:val="006E5D23"/>
    <w:rsid w:val="006E6027"/>
    <w:rsid w:val="006E675A"/>
    <w:rsid w:val="006E696A"/>
    <w:rsid w:val="006E6BE4"/>
    <w:rsid w:val="006E6C27"/>
    <w:rsid w:val="006E75A3"/>
    <w:rsid w:val="006E7D68"/>
    <w:rsid w:val="006E7FAB"/>
    <w:rsid w:val="006F037B"/>
    <w:rsid w:val="006F1679"/>
    <w:rsid w:val="006F2387"/>
    <w:rsid w:val="006F24F3"/>
    <w:rsid w:val="006F2D28"/>
    <w:rsid w:val="006F3286"/>
    <w:rsid w:val="006F4D75"/>
    <w:rsid w:val="006F524B"/>
    <w:rsid w:val="006F6105"/>
    <w:rsid w:val="006F61AB"/>
    <w:rsid w:val="006F6E60"/>
    <w:rsid w:val="006F72FE"/>
    <w:rsid w:val="00700CC1"/>
    <w:rsid w:val="007028E2"/>
    <w:rsid w:val="00703906"/>
    <w:rsid w:val="00704282"/>
    <w:rsid w:val="0070481B"/>
    <w:rsid w:val="007072C1"/>
    <w:rsid w:val="007073FB"/>
    <w:rsid w:val="00710450"/>
    <w:rsid w:val="00710B23"/>
    <w:rsid w:val="00712673"/>
    <w:rsid w:val="00712B6D"/>
    <w:rsid w:val="007133B8"/>
    <w:rsid w:val="0071345D"/>
    <w:rsid w:val="00714941"/>
    <w:rsid w:val="00714B75"/>
    <w:rsid w:val="007156F1"/>
    <w:rsid w:val="007157A9"/>
    <w:rsid w:val="00715820"/>
    <w:rsid w:val="00717B31"/>
    <w:rsid w:val="00717F0B"/>
    <w:rsid w:val="007203B3"/>
    <w:rsid w:val="007226E5"/>
    <w:rsid w:val="00723AE8"/>
    <w:rsid w:val="0072525F"/>
    <w:rsid w:val="0072640E"/>
    <w:rsid w:val="007310A8"/>
    <w:rsid w:val="007313C3"/>
    <w:rsid w:val="00731A89"/>
    <w:rsid w:val="00732BA9"/>
    <w:rsid w:val="00734270"/>
    <w:rsid w:val="007353C0"/>
    <w:rsid w:val="007353C2"/>
    <w:rsid w:val="00736F8B"/>
    <w:rsid w:val="0073710D"/>
    <w:rsid w:val="00737B3D"/>
    <w:rsid w:val="0074098A"/>
    <w:rsid w:val="00741EF6"/>
    <w:rsid w:val="007429C1"/>
    <w:rsid w:val="0074312D"/>
    <w:rsid w:val="00743D0B"/>
    <w:rsid w:val="00743F0C"/>
    <w:rsid w:val="007449C6"/>
    <w:rsid w:val="00744BC0"/>
    <w:rsid w:val="00744FD4"/>
    <w:rsid w:val="0074594B"/>
    <w:rsid w:val="00745C09"/>
    <w:rsid w:val="00746D94"/>
    <w:rsid w:val="00746F9A"/>
    <w:rsid w:val="007474C5"/>
    <w:rsid w:val="00747827"/>
    <w:rsid w:val="00750FB7"/>
    <w:rsid w:val="0075124A"/>
    <w:rsid w:val="00751842"/>
    <w:rsid w:val="007566C9"/>
    <w:rsid w:val="007570FF"/>
    <w:rsid w:val="0075739B"/>
    <w:rsid w:val="0076118B"/>
    <w:rsid w:val="00761719"/>
    <w:rsid w:val="00761F69"/>
    <w:rsid w:val="007622EA"/>
    <w:rsid w:val="0076285B"/>
    <w:rsid w:val="007642DC"/>
    <w:rsid w:val="00765BCB"/>
    <w:rsid w:val="00765D2F"/>
    <w:rsid w:val="00765E8B"/>
    <w:rsid w:val="00766EDB"/>
    <w:rsid w:val="00766F1B"/>
    <w:rsid w:val="00767135"/>
    <w:rsid w:val="0076788C"/>
    <w:rsid w:val="00770390"/>
    <w:rsid w:val="00770AB3"/>
    <w:rsid w:val="00770EC0"/>
    <w:rsid w:val="00771A58"/>
    <w:rsid w:val="007735C5"/>
    <w:rsid w:val="0077367B"/>
    <w:rsid w:val="007742FE"/>
    <w:rsid w:val="00776FFC"/>
    <w:rsid w:val="00780904"/>
    <w:rsid w:val="00783719"/>
    <w:rsid w:val="00784AE4"/>
    <w:rsid w:val="00785131"/>
    <w:rsid w:val="007853D1"/>
    <w:rsid w:val="00786547"/>
    <w:rsid w:val="00786B5B"/>
    <w:rsid w:val="00787FB4"/>
    <w:rsid w:val="00790017"/>
    <w:rsid w:val="007901E0"/>
    <w:rsid w:val="00790A42"/>
    <w:rsid w:val="00791279"/>
    <w:rsid w:val="00792BC5"/>
    <w:rsid w:val="00792E08"/>
    <w:rsid w:val="00792E74"/>
    <w:rsid w:val="00793597"/>
    <w:rsid w:val="00793810"/>
    <w:rsid w:val="00793E4A"/>
    <w:rsid w:val="00794675"/>
    <w:rsid w:val="00794F54"/>
    <w:rsid w:val="00795B65"/>
    <w:rsid w:val="00796C59"/>
    <w:rsid w:val="0079773A"/>
    <w:rsid w:val="007A0DA0"/>
    <w:rsid w:val="007A0FB0"/>
    <w:rsid w:val="007A104C"/>
    <w:rsid w:val="007A2F20"/>
    <w:rsid w:val="007A2F25"/>
    <w:rsid w:val="007A3057"/>
    <w:rsid w:val="007A30BE"/>
    <w:rsid w:val="007A33A7"/>
    <w:rsid w:val="007A57B6"/>
    <w:rsid w:val="007A6623"/>
    <w:rsid w:val="007A6A75"/>
    <w:rsid w:val="007B0C75"/>
    <w:rsid w:val="007B2204"/>
    <w:rsid w:val="007B2D15"/>
    <w:rsid w:val="007B363E"/>
    <w:rsid w:val="007B3751"/>
    <w:rsid w:val="007B4ACB"/>
    <w:rsid w:val="007B5B26"/>
    <w:rsid w:val="007B6752"/>
    <w:rsid w:val="007B6B2C"/>
    <w:rsid w:val="007B760F"/>
    <w:rsid w:val="007B7D27"/>
    <w:rsid w:val="007B7EF2"/>
    <w:rsid w:val="007C3B3B"/>
    <w:rsid w:val="007C5032"/>
    <w:rsid w:val="007C5D9D"/>
    <w:rsid w:val="007C62AA"/>
    <w:rsid w:val="007C7373"/>
    <w:rsid w:val="007C7823"/>
    <w:rsid w:val="007D379C"/>
    <w:rsid w:val="007D3A55"/>
    <w:rsid w:val="007D4235"/>
    <w:rsid w:val="007D5325"/>
    <w:rsid w:val="007D64D8"/>
    <w:rsid w:val="007D667C"/>
    <w:rsid w:val="007D6BCE"/>
    <w:rsid w:val="007D74DB"/>
    <w:rsid w:val="007D77A5"/>
    <w:rsid w:val="007D7944"/>
    <w:rsid w:val="007E0A5D"/>
    <w:rsid w:val="007E2525"/>
    <w:rsid w:val="007E27E6"/>
    <w:rsid w:val="007E2B7E"/>
    <w:rsid w:val="007E3CDB"/>
    <w:rsid w:val="007E4D13"/>
    <w:rsid w:val="007E60A6"/>
    <w:rsid w:val="007F07BF"/>
    <w:rsid w:val="007F0BFE"/>
    <w:rsid w:val="007F1898"/>
    <w:rsid w:val="007F1BF0"/>
    <w:rsid w:val="007F2B57"/>
    <w:rsid w:val="007F352B"/>
    <w:rsid w:val="007F4461"/>
    <w:rsid w:val="007F492D"/>
    <w:rsid w:val="007F49A4"/>
    <w:rsid w:val="007F4D03"/>
    <w:rsid w:val="007F4E12"/>
    <w:rsid w:val="007F57C6"/>
    <w:rsid w:val="007F5E6E"/>
    <w:rsid w:val="007F681A"/>
    <w:rsid w:val="007F6D91"/>
    <w:rsid w:val="007F70DB"/>
    <w:rsid w:val="00800766"/>
    <w:rsid w:val="0080097B"/>
    <w:rsid w:val="00800A98"/>
    <w:rsid w:val="00801465"/>
    <w:rsid w:val="0080152E"/>
    <w:rsid w:val="00802098"/>
    <w:rsid w:val="008030B5"/>
    <w:rsid w:val="00803A1F"/>
    <w:rsid w:val="00805A56"/>
    <w:rsid w:val="008060C0"/>
    <w:rsid w:val="00806496"/>
    <w:rsid w:val="0080689A"/>
    <w:rsid w:val="008068ED"/>
    <w:rsid w:val="00807780"/>
    <w:rsid w:val="00807FCD"/>
    <w:rsid w:val="0081093D"/>
    <w:rsid w:val="0081177A"/>
    <w:rsid w:val="00811F78"/>
    <w:rsid w:val="00812D00"/>
    <w:rsid w:val="008136AC"/>
    <w:rsid w:val="00813BF0"/>
    <w:rsid w:val="00813CBF"/>
    <w:rsid w:val="008149C7"/>
    <w:rsid w:val="008158A0"/>
    <w:rsid w:val="00816735"/>
    <w:rsid w:val="00817ECC"/>
    <w:rsid w:val="00820CBE"/>
    <w:rsid w:val="00821EB6"/>
    <w:rsid w:val="00821EF7"/>
    <w:rsid w:val="008232ED"/>
    <w:rsid w:val="008243C4"/>
    <w:rsid w:val="00824E53"/>
    <w:rsid w:val="00825245"/>
    <w:rsid w:val="00825819"/>
    <w:rsid w:val="00826F05"/>
    <w:rsid w:val="008277C1"/>
    <w:rsid w:val="008322D6"/>
    <w:rsid w:val="00833E5C"/>
    <w:rsid w:val="00834D5A"/>
    <w:rsid w:val="00835B33"/>
    <w:rsid w:val="008368B3"/>
    <w:rsid w:val="00836AC1"/>
    <w:rsid w:val="00837C01"/>
    <w:rsid w:val="008411F5"/>
    <w:rsid w:val="0084386B"/>
    <w:rsid w:val="0084603E"/>
    <w:rsid w:val="008471A9"/>
    <w:rsid w:val="00847832"/>
    <w:rsid w:val="00847E59"/>
    <w:rsid w:val="00851505"/>
    <w:rsid w:val="00852130"/>
    <w:rsid w:val="00852BA5"/>
    <w:rsid w:val="00853766"/>
    <w:rsid w:val="0085405D"/>
    <w:rsid w:val="00854167"/>
    <w:rsid w:val="00854CF7"/>
    <w:rsid w:val="00855C44"/>
    <w:rsid w:val="00856C81"/>
    <w:rsid w:val="00856FFC"/>
    <w:rsid w:val="0085717C"/>
    <w:rsid w:val="00857185"/>
    <w:rsid w:val="00857761"/>
    <w:rsid w:val="008608D6"/>
    <w:rsid w:val="00860D11"/>
    <w:rsid w:val="008615F1"/>
    <w:rsid w:val="00861FF6"/>
    <w:rsid w:val="008622C4"/>
    <w:rsid w:val="0086399E"/>
    <w:rsid w:val="0086420D"/>
    <w:rsid w:val="00866138"/>
    <w:rsid w:val="0086646C"/>
    <w:rsid w:val="00866832"/>
    <w:rsid w:val="00866A41"/>
    <w:rsid w:val="00866FD2"/>
    <w:rsid w:val="008676C2"/>
    <w:rsid w:val="00870617"/>
    <w:rsid w:val="00870FF0"/>
    <w:rsid w:val="008713A0"/>
    <w:rsid w:val="00872B7A"/>
    <w:rsid w:val="0087492D"/>
    <w:rsid w:val="00875B68"/>
    <w:rsid w:val="0087600D"/>
    <w:rsid w:val="00876C25"/>
    <w:rsid w:val="008771C7"/>
    <w:rsid w:val="008771EC"/>
    <w:rsid w:val="00877891"/>
    <w:rsid w:val="008808B1"/>
    <w:rsid w:val="008818F1"/>
    <w:rsid w:val="008824D6"/>
    <w:rsid w:val="00882943"/>
    <w:rsid w:val="00885FEB"/>
    <w:rsid w:val="0088680C"/>
    <w:rsid w:val="00887629"/>
    <w:rsid w:val="0089022E"/>
    <w:rsid w:val="00890B7E"/>
    <w:rsid w:val="00891882"/>
    <w:rsid w:val="00891CFB"/>
    <w:rsid w:val="008922C0"/>
    <w:rsid w:val="0089287C"/>
    <w:rsid w:val="00892D02"/>
    <w:rsid w:val="00894375"/>
    <w:rsid w:val="008952D5"/>
    <w:rsid w:val="008972B3"/>
    <w:rsid w:val="008A0E62"/>
    <w:rsid w:val="008A149F"/>
    <w:rsid w:val="008A16B2"/>
    <w:rsid w:val="008A1D8A"/>
    <w:rsid w:val="008A2FDF"/>
    <w:rsid w:val="008A5002"/>
    <w:rsid w:val="008A5F31"/>
    <w:rsid w:val="008A7883"/>
    <w:rsid w:val="008A7889"/>
    <w:rsid w:val="008A7A59"/>
    <w:rsid w:val="008A7C3A"/>
    <w:rsid w:val="008A7E55"/>
    <w:rsid w:val="008A7EDA"/>
    <w:rsid w:val="008B1605"/>
    <w:rsid w:val="008B16EC"/>
    <w:rsid w:val="008B173A"/>
    <w:rsid w:val="008B1A36"/>
    <w:rsid w:val="008B2C41"/>
    <w:rsid w:val="008B3264"/>
    <w:rsid w:val="008B3F0C"/>
    <w:rsid w:val="008B466C"/>
    <w:rsid w:val="008B4C17"/>
    <w:rsid w:val="008B54D9"/>
    <w:rsid w:val="008C0BF6"/>
    <w:rsid w:val="008C300A"/>
    <w:rsid w:val="008C3815"/>
    <w:rsid w:val="008C42B5"/>
    <w:rsid w:val="008C4D9B"/>
    <w:rsid w:val="008C59C4"/>
    <w:rsid w:val="008C5E47"/>
    <w:rsid w:val="008C5EC4"/>
    <w:rsid w:val="008D076E"/>
    <w:rsid w:val="008D24F1"/>
    <w:rsid w:val="008D25FF"/>
    <w:rsid w:val="008D2F59"/>
    <w:rsid w:val="008D35C2"/>
    <w:rsid w:val="008D37F1"/>
    <w:rsid w:val="008D430A"/>
    <w:rsid w:val="008D46D7"/>
    <w:rsid w:val="008D4A3B"/>
    <w:rsid w:val="008D54D8"/>
    <w:rsid w:val="008D5E59"/>
    <w:rsid w:val="008D602D"/>
    <w:rsid w:val="008D77D7"/>
    <w:rsid w:val="008E1A03"/>
    <w:rsid w:val="008E41E9"/>
    <w:rsid w:val="008E4482"/>
    <w:rsid w:val="008E51B8"/>
    <w:rsid w:val="008E52B1"/>
    <w:rsid w:val="008E642C"/>
    <w:rsid w:val="008E6951"/>
    <w:rsid w:val="008F04BF"/>
    <w:rsid w:val="008F0DC1"/>
    <w:rsid w:val="008F17E6"/>
    <w:rsid w:val="008F17FB"/>
    <w:rsid w:val="008F233F"/>
    <w:rsid w:val="008F271F"/>
    <w:rsid w:val="008F2AD0"/>
    <w:rsid w:val="008F35B8"/>
    <w:rsid w:val="008F37E5"/>
    <w:rsid w:val="008F38DA"/>
    <w:rsid w:val="008F3BAF"/>
    <w:rsid w:val="008F3C44"/>
    <w:rsid w:val="008F3ED8"/>
    <w:rsid w:val="008F6591"/>
    <w:rsid w:val="008F6621"/>
    <w:rsid w:val="008F777E"/>
    <w:rsid w:val="00900C3B"/>
    <w:rsid w:val="009012A0"/>
    <w:rsid w:val="00901503"/>
    <w:rsid w:val="00901643"/>
    <w:rsid w:val="00902DAC"/>
    <w:rsid w:val="009044FD"/>
    <w:rsid w:val="00904898"/>
    <w:rsid w:val="00904997"/>
    <w:rsid w:val="00904C68"/>
    <w:rsid w:val="00905354"/>
    <w:rsid w:val="0090557C"/>
    <w:rsid w:val="00905C43"/>
    <w:rsid w:val="00905FBE"/>
    <w:rsid w:val="00907C4B"/>
    <w:rsid w:val="00907DF9"/>
    <w:rsid w:val="0091032D"/>
    <w:rsid w:val="00910BFA"/>
    <w:rsid w:val="00911410"/>
    <w:rsid w:val="009117B0"/>
    <w:rsid w:val="00912DBC"/>
    <w:rsid w:val="00915749"/>
    <w:rsid w:val="00915A31"/>
    <w:rsid w:val="00916296"/>
    <w:rsid w:val="009174E7"/>
    <w:rsid w:val="00920DDC"/>
    <w:rsid w:val="00921827"/>
    <w:rsid w:val="009223F4"/>
    <w:rsid w:val="0092294E"/>
    <w:rsid w:val="0092301F"/>
    <w:rsid w:val="009245E0"/>
    <w:rsid w:val="00924976"/>
    <w:rsid w:val="00924AD4"/>
    <w:rsid w:val="00926DA1"/>
    <w:rsid w:val="0092771C"/>
    <w:rsid w:val="009278AC"/>
    <w:rsid w:val="0093399C"/>
    <w:rsid w:val="00933F58"/>
    <w:rsid w:val="00934631"/>
    <w:rsid w:val="0093486A"/>
    <w:rsid w:val="00934A1D"/>
    <w:rsid w:val="00934D17"/>
    <w:rsid w:val="00934D6A"/>
    <w:rsid w:val="00935DDB"/>
    <w:rsid w:val="00935E05"/>
    <w:rsid w:val="00936177"/>
    <w:rsid w:val="009362FF"/>
    <w:rsid w:val="00936736"/>
    <w:rsid w:val="009406E2"/>
    <w:rsid w:val="00940C06"/>
    <w:rsid w:val="00940D12"/>
    <w:rsid w:val="00941D58"/>
    <w:rsid w:val="009424AA"/>
    <w:rsid w:val="00942DAF"/>
    <w:rsid w:val="00943457"/>
    <w:rsid w:val="00943783"/>
    <w:rsid w:val="009437C9"/>
    <w:rsid w:val="00943DC0"/>
    <w:rsid w:val="0094462F"/>
    <w:rsid w:val="00944BDA"/>
    <w:rsid w:val="00945093"/>
    <w:rsid w:val="009451EA"/>
    <w:rsid w:val="00945472"/>
    <w:rsid w:val="009458EE"/>
    <w:rsid w:val="00945A82"/>
    <w:rsid w:val="00945B27"/>
    <w:rsid w:val="0094640C"/>
    <w:rsid w:val="00947311"/>
    <w:rsid w:val="009506C7"/>
    <w:rsid w:val="009506CF"/>
    <w:rsid w:val="00950AD9"/>
    <w:rsid w:val="00951536"/>
    <w:rsid w:val="00951756"/>
    <w:rsid w:val="00951ADC"/>
    <w:rsid w:val="00951EF7"/>
    <w:rsid w:val="00952496"/>
    <w:rsid w:val="00952F2C"/>
    <w:rsid w:val="00952F5F"/>
    <w:rsid w:val="0095360E"/>
    <w:rsid w:val="00953ED2"/>
    <w:rsid w:val="00954431"/>
    <w:rsid w:val="00954648"/>
    <w:rsid w:val="00954919"/>
    <w:rsid w:val="00954BA4"/>
    <w:rsid w:val="00956309"/>
    <w:rsid w:val="009572B5"/>
    <w:rsid w:val="0095772D"/>
    <w:rsid w:val="009605CD"/>
    <w:rsid w:val="00960D96"/>
    <w:rsid w:val="00962F79"/>
    <w:rsid w:val="00963147"/>
    <w:rsid w:val="009633B8"/>
    <w:rsid w:val="00963705"/>
    <w:rsid w:val="00963B2F"/>
    <w:rsid w:val="0096533C"/>
    <w:rsid w:val="0096564F"/>
    <w:rsid w:val="00965E81"/>
    <w:rsid w:val="009661E8"/>
    <w:rsid w:val="00966675"/>
    <w:rsid w:val="00966852"/>
    <w:rsid w:val="00966C9A"/>
    <w:rsid w:val="00966E5A"/>
    <w:rsid w:val="00971AA6"/>
    <w:rsid w:val="00971E13"/>
    <w:rsid w:val="0097364C"/>
    <w:rsid w:val="00974076"/>
    <w:rsid w:val="00976622"/>
    <w:rsid w:val="00976A30"/>
    <w:rsid w:val="00977486"/>
    <w:rsid w:val="00980EE3"/>
    <w:rsid w:val="00982782"/>
    <w:rsid w:val="00982E5F"/>
    <w:rsid w:val="0098306C"/>
    <w:rsid w:val="00983E88"/>
    <w:rsid w:val="0098454C"/>
    <w:rsid w:val="00984C13"/>
    <w:rsid w:val="00985C01"/>
    <w:rsid w:val="00985F90"/>
    <w:rsid w:val="0098619A"/>
    <w:rsid w:val="00987840"/>
    <w:rsid w:val="009906AA"/>
    <w:rsid w:val="00990D6B"/>
    <w:rsid w:val="00990EC8"/>
    <w:rsid w:val="00991D37"/>
    <w:rsid w:val="009929F2"/>
    <w:rsid w:val="00992FC6"/>
    <w:rsid w:val="0099363A"/>
    <w:rsid w:val="00993DA8"/>
    <w:rsid w:val="00993F14"/>
    <w:rsid w:val="009941DE"/>
    <w:rsid w:val="00995B81"/>
    <w:rsid w:val="00996B16"/>
    <w:rsid w:val="00997B0B"/>
    <w:rsid w:val="00997C95"/>
    <w:rsid w:val="009A0C6D"/>
    <w:rsid w:val="009A1112"/>
    <w:rsid w:val="009A1790"/>
    <w:rsid w:val="009A1BF5"/>
    <w:rsid w:val="009A34BE"/>
    <w:rsid w:val="009A4295"/>
    <w:rsid w:val="009A4CC6"/>
    <w:rsid w:val="009A4E17"/>
    <w:rsid w:val="009A7DF3"/>
    <w:rsid w:val="009B0376"/>
    <w:rsid w:val="009B2B1B"/>
    <w:rsid w:val="009B2FBB"/>
    <w:rsid w:val="009B3328"/>
    <w:rsid w:val="009B3D0B"/>
    <w:rsid w:val="009B62C7"/>
    <w:rsid w:val="009B66EC"/>
    <w:rsid w:val="009B670A"/>
    <w:rsid w:val="009B6C3B"/>
    <w:rsid w:val="009B7B0B"/>
    <w:rsid w:val="009C04FB"/>
    <w:rsid w:val="009C0775"/>
    <w:rsid w:val="009C0B99"/>
    <w:rsid w:val="009C1086"/>
    <w:rsid w:val="009C123F"/>
    <w:rsid w:val="009C1F84"/>
    <w:rsid w:val="009C3BFB"/>
    <w:rsid w:val="009C4B96"/>
    <w:rsid w:val="009C5985"/>
    <w:rsid w:val="009C5C98"/>
    <w:rsid w:val="009C7A3C"/>
    <w:rsid w:val="009D09A4"/>
    <w:rsid w:val="009D1975"/>
    <w:rsid w:val="009D2767"/>
    <w:rsid w:val="009D3E60"/>
    <w:rsid w:val="009D4096"/>
    <w:rsid w:val="009D53A5"/>
    <w:rsid w:val="009D61BB"/>
    <w:rsid w:val="009D689C"/>
    <w:rsid w:val="009D74BE"/>
    <w:rsid w:val="009E0A6A"/>
    <w:rsid w:val="009E1934"/>
    <w:rsid w:val="009E1E57"/>
    <w:rsid w:val="009E2D27"/>
    <w:rsid w:val="009E397B"/>
    <w:rsid w:val="009E5290"/>
    <w:rsid w:val="009E66A2"/>
    <w:rsid w:val="009E78FD"/>
    <w:rsid w:val="009E792E"/>
    <w:rsid w:val="009E7BFB"/>
    <w:rsid w:val="009F0CCC"/>
    <w:rsid w:val="009F2241"/>
    <w:rsid w:val="009F22A0"/>
    <w:rsid w:val="009F2FC9"/>
    <w:rsid w:val="009F4267"/>
    <w:rsid w:val="009F47C5"/>
    <w:rsid w:val="00A00973"/>
    <w:rsid w:val="00A0104B"/>
    <w:rsid w:val="00A01F86"/>
    <w:rsid w:val="00A026E1"/>
    <w:rsid w:val="00A02A0A"/>
    <w:rsid w:val="00A0342C"/>
    <w:rsid w:val="00A036A1"/>
    <w:rsid w:val="00A0376E"/>
    <w:rsid w:val="00A03A11"/>
    <w:rsid w:val="00A03F91"/>
    <w:rsid w:val="00A04174"/>
    <w:rsid w:val="00A0498A"/>
    <w:rsid w:val="00A04EB2"/>
    <w:rsid w:val="00A056E0"/>
    <w:rsid w:val="00A063E9"/>
    <w:rsid w:val="00A067D4"/>
    <w:rsid w:val="00A10666"/>
    <w:rsid w:val="00A116BB"/>
    <w:rsid w:val="00A1176B"/>
    <w:rsid w:val="00A11A57"/>
    <w:rsid w:val="00A123DF"/>
    <w:rsid w:val="00A12FC2"/>
    <w:rsid w:val="00A135CA"/>
    <w:rsid w:val="00A1366A"/>
    <w:rsid w:val="00A14B1A"/>
    <w:rsid w:val="00A16F1D"/>
    <w:rsid w:val="00A178B5"/>
    <w:rsid w:val="00A203AD"/>
    <w:rsid w:val="00A21046"/>
    <w:rsid w:val="00A21374"/>
    <w:rsid w:val="00A21571"/>
    <w:rsid w:val="00A216D2"/>
    <w:rsid w:val="00A23DC8"/>
    <w:rsid w:val="00A24358"/>
    <w:rsid w:val="00A25506"/>
    <w:rsid w:val="00A262CE"/>
    <w:rsid w:val="00A26EA3"/>
    <w:rsid w:val="00A27146"/>
    <w:rsid w:val="00A27322"/>
    <w:rsid w:val="00A303C9"/>
    <w:rsid w:val="00A30773"/>
    <w:rsid w:val="00A30B76"/>
    <w:rsid w:val="00A30DA6"/>
    <w:rsid w:val="00A32183"/>
    <w:rsid w:val="00A3241E"/>
    <w:rsid w:val="00A334CF"/>
    <w:rsid w:val="00A3394B"/>
    <w:rsid w:val="00A33D05"/>
    <w:rsid w:val="00A33E55"/>
    <w:rsid w:val="00A3491E"/>
    <w:rsid w:val="00A35289"/>
    <w:rsid w:val="00A359BC"/>
    <w:rsid w:val="00A36AC0"/>
    <w:rsid w:val="00A36DD9"/>
    <w:rsid w:val="00A37A2F"/>
    <w:rsid w:val="00A37A77"/>
    <w:rsid w:val="00A405A2"/>
    <w:rsid w:val="00A40AD3"/>
    <w:rsid w:val="00A4256B"/>
    <w:rsid w:val="00A4299A"/>
    <w:rsid w:val="00A434D6"/>
    <w:rsid w:val="00A45267"/>
    <w:rsid w:val="00A454F4"/>
    <w:rsid w:val="00A46343"/>
    <w:rsid w:val="00A4715B"/>
    <w:rsid w:val="00A5177D"/>
    <w:rsid w:val="00A51B72"/>
    <w:rsid w:val="00A52ADA"/>
    <w:rsid w:val="00A53C94"/>
    <w:rsid w:val="00A53E59"/>
    <w:rsid w:val="00A53F62"/>
    <w:rsid w:val="00A547D6"/>
    <w:rsid w:val="00A5569A"/>
    <w:rsid w:val="00A56E27"/>
    <w:rsid w:val="00A575CF"/>
    <w:rsid w:val="00A62069"/>
    <w:rsid w:val="00A62A40"/>
    <w:rsid w:val="00A62ED1"/>
    <w:rsid w:val="00A70744"/>
    <w:rsid w:val="00A711B8"/>
    <w:rsid w:val="00A74134"/>
    <w:rsid w:val="00A744F0"/>
    <w:rsid w:val="00A7488A"/>
    <w:rsid w:val="00A74AD6"/>
    <w:rsid w:val="00A76BAA"/>
    <w:rsid w:val="00A7757B"/>
    <w:rsid w:val="00A77A2F"/>
    <w:rsid w:val="00A77D3B"/>
    <w:rsid w:val="00A80D5E"/>
    <w:rsid w:val="00A810D9"/>
    <w:rsid w:val="00A81D03"/>
    <w:rsid w:val="00A82A80"/>
    <w:rsid w:val="00A831DB"/>
    <w:rsid w:val="00A831FE"/>
    <w:rsid w:val="00A83256"/>
    <w:rsid w:val="00A832F4"/>
    <w:rsid w:val="00A83475"/>
    <w:rsid w:val="00A8444C"/>
    <w:rsid w:val="00A84482"/>
    <w:rsid w:val="00A8485D"/>
    <w:rsid w:val="00A848D2"/>
    <w:rsid w:val="00A84CD2"/>
    <w:rsid w:val="00A85797"/>
    <w:rsid w:val="00A860C6"/>
    <w:rsid w:val="00A92DBA"/>
    <w:rsid w:val="00A939CA"/>
    <w:rsid w:val="00A9494D"/>
    <w:rsid w:val="00A94EA3"/>
    <w:rsid w:val="00A94FBB"/>
    <w:rsid w:val="00A95109"/>
    <w:rsid w:val="00A95374"/>
    <w:rsid w:val="00A97257"/>
    <w:rsid w:val="00A97EB2"/>
    <w:rsid w:val="00AA04CA"/>
    <w:rsid w:val="00AA0935"/>
    <w:rsid w:val="00AA1298"/>
    <w:rsid w:val="00AA2C4D"/>
    <w:rsid w:val="00AA30B1"/>
    <w:rsid w:val="00AA3566"/>
    <w:rsid w:val="00AA4198"/>
    <w:rsid w:val="00AA41AD"/>
    <w:rsid w:val="00AA473E"/>
    <w:rsid w:val="00AA4D8C"/>
    <w:rsid w:val="00AA6F7D"/>
    <w:rsid w:val="00AA767D"/>
    <w:rsid w:val="00AB0F42"/>
    <w:rsid w:val="00AB148A"/>
    <w:rsid w:val="00AB19B1"/>
    <w:rsid w:val="00AB2497"/>
    <w:rsid w:val="00AB274E"/>
    <w:rsid w:val="00AB3C25"/>
    <w:rsid w:val="00AB5704"/>
    <w:rsid w:val="00AB60A3"/>
    <w:rsid w:val="00AB60B7"/>
    <w:rsid w:val="00AB61EA"/>
    <w:rsid w:val="00AB6388"/>
    <w:rsid w:val="00AB6A16"/>
    <w:rsid w:val="00AB6BCC"/>
    <w:rsid w:val="00AB709D"/>
    <w:rsid w:val="00AB73B8"/>
    <w:rsid w:val="00AB78BF"/>
    <w:rsid w:val="00AB7A99"/>
    <w:rsid w:val="00AC0AE0"/>
    <w:rsid w:val="00AC1683"/>
    <w:rsid w:val="00AC1B7A"/>
    <w:rsid w:val="00AC291D"/>
    <w:rsid w:val="00AC2EFC"/>
    <w:rsid w:val="00AC3A7A"/>
    <w:rsid w:val="00AC5B9B"/>
    <w:rsid w:val="00AC70C3"/>
    <w:rsid w:val="00AD11EF"/>
    <w:rsid w:val="00AD1668"/>
    <w:rsid w:val="00AD2AE1"/>
    <w:rsid w:val="00AD2BD1"/>
    <w:rsid w:val="00AD4AB4"/>
    <w:rsid w:val="00AD5421"/>
    <w:rsid w:val="00AD5723"/>
    <w:rsid w:val="00AD5FAE"/>
    <w:rsid w:val="00AE102C"/>
    <w:rsid w:val="00AE1309"/>
    <w:rsid w:val="00AE1B88"/>
    <w:rsid w:val="00AE644E"/>
    <w:rsid w:val="00AE7AC2"/>
    <w:rsid w:val="00AF08B1"/>
    <w:rsid w:val="00AF1DED"/>
    <w:rsid w:val="00AF22B4"/>
    <w:rsid w:val="00AF267D"/>
    <w:rsid w:val="00AF2C06"/>
    <w:rsid w:val="00AF420C"/>
    <w:rsid w:val="00AF4551"/>
    <w:rsid w:val="00AF516B"/>
    <w:rsid w:val="00AF5EE2"/>
    <w:rsid w:val="00AF648C"/>
    <w:rsid w:val="00AF72F2"/>
    <w:rsid w:val="00AF730A"/>
    <w:rsid w:val="00B007AF"/>
    <w:rsid w:val="00B00942"/>
    <w:rsid w:val="00B00B39"/>
    <w:rsid w:val="00B012B9"/>
    <w:rsid w:val="00B0419D"/>
    <w:rsid w:val="00B042E1"/>
    <w:rsid w:val="00B04522"/>
    <w:rsid w:val="00B04EA1"/>
    <w:rsid w:val="00B05457"/>
    <w:rsid w:val="00B0663D"/>
    <w:rsid w:val="00B07B1B"/>
    <w:rsid w:val="00B100D5"/>
    <w:rsid w:val="00B10576"/>
    <w:rsid w:val="00B1244F"/>
    <w:rsid w:val="00B12E56"/>
    <w:rsid w:val="00B1333C"/>
    <w:rsid w:val="00B1349F"/>
    <w:rsid w:val="00B1372E"/>
    <w:rsid w:val="00B144AA"/>
    <w:rsid w:val="00B14C2F"/>
    <w:rsid w:val="00B15880"/>
    <w:rsid w:val="00B16099"/>
    <w:rsid w:val="00B162C9"/>
    <w:rsid w:val="00B165AB"/>
    <w:rsid w:val="00B169C9"/>
    <w:rsid w:val="00B16C18"/>
    <w:rsid w:val="00B16F5A"/>
    <w:rsid w:val="00B1737D"/>
    <w:rsid w:val="00B17EE7"/>
    <w:rsid w:val="00B17F43"/>
    <w:rsid w:val="00B2082A"/>
    <w:rsid w:val="00B21241"/>
    <w:rsid w:val="00B21D26"/>
    <w:rsid w:val="00B21EE2"/>
    <w:rsid w:val="00B21FAD"/>
    <w:rsid w:val="00B23329"/>
    <w:rsid w:val="00B235B0"/>
    <w:rsid w:val="00B23875"/>
    <w:rsid w:val="00B240D4"/>
    <w:rsid w:val="00B243D7"/>
    <w:rsid w:val="00B2455D"/>
    <w:rsid w:val="00B256B7"/>
    <w:rsid w:val="00B2688B"/>
    <w:rsid w:val="00B26D35"/>
    <w:rsid w:val="00B2755E"/>
    <w:rsid w:val="00B27F5A"/>
    <w:rsid w:val="00B30C60"/>
    <w:rsid w:val="00B30D32"/>
    <w:rsid w:val="00B32351"/>
    <w:rsid w:val="00B32408"/>
    <w:rsid w:val="00B338BA"/>
    <w:rsid w:val="00B348A0"/>
    <w:rsid w:val="00B36203"/>
    <w:rsid w:val="00B36262"/>
    <w:rsid w:val="00B372C5"/>
    <w:rsid w:val="00B40AA6"/>
    <w:rsid w:val="00B41E55"/>
    <w:rsid w:val="00B42F4D"/>
    <w:rsid w:val="00B4372A"/>
    <w:rsid w:val="00B438F3"/>
    <w:rsid w:val="00B43A90"/>
    <w:rsid w:val="00B4406A"/>
    <w:rsid w:val="00B441E6"/>
    <w:rsid w:val="00B44814"/>
    <w:rsid w:val="00B45A64"/>
    <w:rsid w:val="00B45EF2"/>
    <w:rsid w:val="00B51363"/>
    <w:rsid w:val="00B5197A"/>
    <w:rsid w:val="00B53258"/>
    <w:rsid w:val="00B53526"/>
    <w:rsid w:val="00B536C0"/>
    <w:rsid w:val="00B56192"/>
    <w:rsid w:val="00B56A03"/>
    <w:rsid w:val="00B57580"/>
    <w:rsid w:val="00B5796A"/>
    <w:rsid w:val="00B60237"/>
    <w:rsid w:val="00B60DEA"/>
    <w:rsid w:val="00B60F75"/>
    <w:rsid w:val="00B61D61"/>
    <w:rsid w:val="00B62A4D"/>
    <w:rsid w:val="00B62B03"/>
    <w:rsid w:val="00B6343C"/>
    <w:rsid w:val="00B636BC"/>
    <w:rsid w:val="00B64002"/>
    <w:rsid w:val="00B64144"/>
    <w:rsid w:val="00B644A6"/>
    <w:rsid w:val="00B64918"/>
    <w:rsid w:val="00B65595"/>
    <w:rsid w:val="00B66FBB"/>
    <w:rsid w:val="00B7032D"/>
    <w:rsid w:val="00B7075C"/>
    <w:rsid w:val="00B710E3"/>
    <w:rsid w:val="00B72598"/>
    <w:rsid w:val="00B72653"/>
    <w:rsid w:val="00B74679"/>
    <w:rsid w:val="00B75EF7"/>
    <w:rsid w:val="00B7657F"/>
    <w:rsid w:val="00B76A91"/>
    <w:rsid w:val="00B77D7B"/>
    <w:rsid w:val="00B82E0F"/>
    <w:rsid w:val="00B835C2"/>
    <w:rsid w:val="00B83BC3"/>
    <w:rsid w:val="00B84208"/>
    <w:rsid w:val="00B846A6"/>
    <w:rsid w:val="00B87147"/>
    <w:rsid w:val="00B87350"/>
    <w:rsid w:val="00B87BE8"/>
    <w:rsid w:val="00B87E1E"/>
    <w:rsid w:val="00B91F12"/>
    <w:rsid w:val="00B93112"/>
    <w:rsid w:val="00B93182"/>
    <w:rsid w:val="00B93D5B"/>
    <w:rsid w:val="00B95E80"/>
    <w:rsid w:val="00BA1AB7"/>
    <w:rsid w:val="00BA25C9"/>
    <w:rsid w:val="00BA275C"/>
    <w:rsid w:val="00BA32A2"/>
    <w:rsid w:val="00BA5F0C"/>
    <w:rsid w:val="00BA7FEC"/>
    <w:rsid w:val="00BB0105"/>
    <w:rsid w:val="00BB0688"/>
    <w:rsid w:val="00BB1449"/>
    <w:rsid w:val="00BB1606"/>
    <w:rsid w:val="00BB19AC"/>
    <w:rsid w:val="00BB2E5B"/>
    <w:rsid w:val="00BB3094"/>
    <w:rsid w:val="00BB3878"/>
    <w:rsid w:val="00BB4207"/>
    <w:rsid w:val="00BB4AE0"/>
    <w:rsid w:val="00BB4FE5"/>
    <w:rsid w:val="00BB5842"/>
    <w:rsid w:val="00BB5AB1"/>
    <w:rsid w:val="00BB5AE1"/>
    <w:rsid w:val="00BB6090"/>
    <w:rsid w:val="00BB7D8C"/>
    <w:rsid w:val="00BC2654"/>
    <w:rsid w:val="00BC2A5D"/>
    <w:rsid w:val="00BC33F0"/>
    <w:rsid w:val="00BC50EF"/>
    <w:rsid w:val="00BC510C"/>
    <w:rsid w:val="00BC524B"/>
    <w:rsid w:val="00BC5D29"/>
    <w:rsid w:val="00BC7533"/>
    <w:rsid w:val="00BD0317"/>
    <w:rsid w:val="00BD34AB"/>
    <w:rsid w:val="00BD3907"/>
    <w:rsid w:val="00BD3A8C"/>
    <w:rsid w:val="00BD43CC"/>
    <w:rsid w:val="00BD4B6D"/>
    <w:rsid w:val="00BD4FCA"/>
    <w:rsid w:val="00BD728B"/>
    <w:rsid w:val="00BD7813"/>
    <w:rsid w:val="00BE0932"/>
    <w:rsid w:val="00BE103B"/>
    <w:rsid w:val="00BE278C"/>
    <w:rsid w:val="00BE4430"/>
    <w:rsid w:val="00BE5BBE"/>
    <w:rsid w:val="00BE6092"/>
    <w:rsid w:val="00BE70CE"/>
    <w:rsid w:val="00BE788E"/>
    <w:rsid w:val="00BE78B9"/>
    <w:rsid w:val="00BF05C9"/>
    <w:rsid w:val="00BF0CCC"/>
    <w:rsid w:val="00BF1947"/>
    <w:rsid w:val="00BF1969"/>
    <w:rsid w:val="00BF225E"/>
    <w:rsid w:val="00BF2A05"/>
    <w:rsid w:val="00BF44DC"/>
    <w:rsid w:val="00BF4B4A"/>
    <w:rsid w:val="00BF53E7"/>
    <w:rsid w:val="00BF6749"/>
    <w:rsid w:val="00BF7F89"/>
    <w:rsid w:val="00C0047E"/>
    <w:rsid w:val="00C00C27"/>
    <w:rsid w:val="00C02F6F"/>
    <w:rsid w:val="00C0321A"/>
    <w:rsid w:val="00C0364B"/>
    <w:rsid w:val="00C039CD"/>
    <w:rsid w:val="00C05365"/>
    <w:rsid w:val="00C05BFF"/>
    <w:rsid w:val="00C05F94"/>
    <w:rsid w:val="00C061BF"/>
    <w:rsid w:val="00C07284"/>
    <w:rsid w:val="00C07AF0"/>
    <w:rsid w:val="00C07CDE"/>
    <w:rsid w:val="00C12FF0"/>
    <w:rsid w:val="00C131DD"/>
    <w:rsid w:val="00C135FD"/>
    <w:rsid w:val="00C1394D"/>
    <w:rsid w:val="00C13A03"/>
    <w:rsid w:val="00C13CFA"/>
    <w:rsid w:val="00C15262"/>
    <w:rsid w:val="00C15740"/>
    <w:rsid w:val="00C20693"/>
    <w:rsid w:val="00C20E9A"/>
    <w:rsid w:val="00C21770"/>
    <w:rsid w:val="00C2227E"/>
    <w:rsid w:val="00C233EC"/>
    <w:rsid w:val="00C2375A"/>
    <w:rsid w:val="00C23E53"/>
    <w:rsid w:val="00C24271"/>
    <w:rsid w:val="00C25204"/>
    <w:rsid w:val="00C2556B"/>
    <w:rsid w:val="00C2564B"/>
    <w:rsid w:val="00C25A6A"/>
    <w:rsid w:val="00C25D38"/>
    <w:rsid w:val="00C25EAD"/>
    <w:rsid w:val="00C26176"/>
    <w:rsid w:val="00C27718"/>
    <w:rsid w:val="00C2776C"/>
    <w:rsid w:val="00C27BC1"/>
    <w:rsid w:val="00C30F81"/>
    <w:rsid w:val="00C31AB8"/>
    <w:rsid w:val="00C32FE4"/>
    <w:rsid w:val="00C33103"/>
    <w:rsid w:val="00C33F99"/>
    <w:rsid w:val="00C34DDD"/>
    <w:rsid w:val="00C354EA"/>
    <w:rsid w:val="00C361A3"/>
    <w:rsid w:val="00C36599"/>
    <w:rsid w:val="00C37EA1"/>
    <w:rsid w:val="00C40D1D"/>
    <w:rsid w:val="00C42D98"/>
    <w:rsid w:val="00C45179"/>
    <w:rsid w:val="00C45E10"/>
    <w:rsid w:val="00C45FC4"/>
    <w:rsid w:val="00C462D3"/>
    <w:rsid w:val="00C46D3F"/>
    <w:rsid w:val="00C472B6"/>
    <w:rsid w:val="00C47A1B"/>
    <w:rsid w:val="00C5070E"/>
    <w:rsid w:val="00C50FA4"/>
    <w:rsid w:val="00C52590"/>
    <w:rsid w:val="00C5382F"/>
    <w:rsid w:val="00C54092"/>
    <w:rsid w:val="00C54279"/>
    <w:rsid w:val="00C5566D"/>
    <w:rsid w:val="00C556CD"/>
    <w:rsid w:val="00C606C2"/>
    <w:rsid w:val="00C6085B"/>
    <w:rsid w:val="00C60C2F"/>
    <w:rsid w:val="00C60DF0"/>
    <w:rsid w:val="00C62D3A"/>
    <w:rsid w:val="00C64E51"/>
    <w:rsid w:val="00C650E9"/>
    <w:rsid w:val="00C65F8F"/>
    <w:rsid w:val="00C66788"/>
    <w:rsid w:val="00C66A2A"/>
    <w:rsid w:val="00C66F65"/>
    <w:rsid w:val="00C6740E"/>
    <w:rsid w:val="00C678BF"/>
    <w:rsid w:val="00C720C4"/>
    <w:rsid w:val="00C732C6"/>
    <w:rsid w:val="00C73386"/>
    <w:rsid w:val="00C741A8"/>
    <w:rsid w:val="00C74855"/>
    <w:rsid w:val="00C75FF2"/>
    <w:rsid w:val="00C760AA"/>
    <w:rsid w:val="00C76246"/>
    <w:rsid w:val="00C7669B"/>
    <w:rsid w:val="00C7684A"/>
    <w:rsid w:val="00C77D09"/>
    <w:rsid w:val="00C80BD5"/>
    <w:rsid w:val="00C8181F"/>
    <w:rsid w:val="00C8234C"/>
    <w:rsid w:val="00C8315F"/>
    <w:rsid w:val="00C8319B"/>
    <w:rsid w:val="00C84373"/>
    <w:rsid w:val="00C8492D"/>
    <w:rsid w:val="00C86340"/>
    <w:rsid w:val="00C86628"/>
    <w:rsid w:val="00C86FBF"/>
    <w:rsid w:val="00C87432"/>
    <w:rsid w:val="00C87467"/>
    <w:rsid w:val="00C87CB0"/>
    <w:rsid w:val="00C913BF"/>
    <w:rsid w:val="00C91CAF"/>
    <w:rsid w:val="00C92004"/>
    <w:rsid w:val="00C92B23"/>
    <w:rsid w:val="00C93B6C"/>
    <w:rsid w:val="00C940A4"/>
    <w:rsid w:val="00C95EF3"/>
    <w:rsid w:val="00CA052D"/>
    <w:rsid w:val="00CA0645"/>
    <w:rsid w:val="00CA0829"/>
    <w:rsid w:val="00CA0901"/>
    <w:rsid w:val="00CA0979"/>
    <w:rsid w:val="00CA09AD"/>
    <w:rsid w:val="00CA0D03"/>
    <w:rsid w:val="00CA0F6B"/>
    <w:rsid w:val="00CA1DB7"/>
    <w:rsid w:val="00CA2F5C"/>
    <w:rsid w:val="00CA3A7C"/>
    <w:rsid w:val="00CA4C97"/>
    <w:rsid w:val="00CA6814"/>
    <w:rsid w:val="00CA6FCD"/>
    <w:rsid w:val="00CB0EF3"/>
    <w:rsid w:val="00CB14E9"/>
    <w:rsid w:val="00CB249E"/>
    <w:rsid w:val="00CB2AD2"/>
    <w:rsid w:val="00CB5C86"/>
    <w:rsid w:val="00CB6134"/>
    <w:rsid w:val="00CB7337"/>
    <w:rsid w:val="00CB75D5"/>
    <w:rsid w:val="00CB7A8A"/>
    <w:rsid w:val="00CB7B28"/>
    <w:rsid w:val="00CB7D00"/>
    <w:rsid w:val="00CB7E0B"/>
    <w:rsid w:val="00CC15A6"/>
    <w:rsid w:val="00CC3CE5"/>
    <w:rsid w:val="00CC4457"/>
    <w:rsid w:val="00CC4B7E"/>
    <w:rsid w:val="00CC5CCE"/>
    <w:rsid w:val="00CC6055"/>
    <w:rsid w:val="00CD0E38"/>
    <w:rsid w:val="00CD1271"/>
    <w:rsid w:val="00CD1BBF"/>
    <w:rsid w:val="00CD2BA0"/>
    <w:rsid w:val="00CD4B14"/>
    <w:rsid w:val="00CD4E9C"/>
    <w:rsid w:val="00CD508B"/>
    <w:rsid w:val="00CD5BBF"/>
    <w:rsid w:val="00CD6D0B"/>
    <w:rsid w:val="00CD6D9D"/>
    <w:rsid w:val="00CD6F00"/>
    <w:rsid w:val="00CD72E7"/>
    <w:rsid w:val="00CE0EF5"/>
    <w:rsid w:val="00CE3755"/>
    <w:rsid w:val="00CE3867"/>
    <w:rsid w:val="00CE39CF"/>
    <w:rsid w:val="00CE3B4C"/>
    <w:rsid w:val="00CE50DB"/>
    <w:rsid w:val="00CE59F1"/>
    <w:rsid w:val="00CE7184"/>
    <w:rsid w:val="00CE7B31"/>
    <w:rsid w:val="00CF19E7"/>
    <w:rsid w:val="00CF1C35"/>
    <w:rsid w:val="00CF1C3F"/>
    <w:rsid w:val="00CF3714"/>
    <w:rsid w:val="00CF41B7"/>
    <w:rsid w:val="00CF46E9"/>
    <w:rsid w:val="00CF4762"/>
    <w:rsid w:val="00CF57D1"/>
    <w:rsid w:val="00CF5D28"/>
    <w:rsid w:val="00CF783B"/>
    <w:rsid w:val="00CF7962"/>
    <w:rsid w:val="00CF7A04"/>
    <w:rsid w:val="00CF7FD1"/>
    <w:rsid w:val="00D0053D"/>
    <w:rsid w:val="00D00545"/>
    <w:rsid w:val="00D00789"/>
    <w:rsid w:val="00D01A8D"/>
    <w:rsid w:val="00D01CC7"/>
    <w:rsid w:val="00D01F5F"/>
    <w:rsid w:val="00D01F67"/>
    <w:rsid w:val="00D02BA9"/>
    <w:rsid w:val="00D0355D"/>
    <w:rsid w:val="00D03824"/>
    <w:rsid w:val="00D03F97"/>
    <w:rsid w:val="00D0462A"/>
    <w:rsid w:val="00D04AAB"/>
    <w:rsid w:val="00D05AF6"/>
    <w:rsid w:val="00D06454"/>
    <w:rsid w:val="00D071B5"/>
    <w:rsid w:val="00D076D6"/>
    <w:rsid w:val="00D076FD"/>
    <w:rsid w:val="00D0789E"/>
    <w:rsid w:val="00D07AA5"/>
    <w:rsid w:val="00D104FC"/>
    <w:rsid w:val="00D11CC0"/>
    <w:rsid w:val="00D11FBD"/>
    <w:rsid w:val="00D1250A"/>
    <w:rsid w:val="00D12770"/>
    <w:rsid w:val="00D12B20"/>
    <w:rsid w:val="00D14219"/>
    <w:rsid w:val="00D15DED"/>
    <w:rsid w:val="00D16112"/>
    <w:rsid w:val="00D1681B"/>
    <w:rsid w:val="00D17FD0"/>
    <w:rsid w:val="00D20291"/>
    <w:rsid w:val="00D209B5"/>
    <w:rsid w:val="00D21492"/>
    <w:rsid w:val="00D24B5B"/>
    <w:rsid w:val="00D2522F"/>
    <w:rsid w:val="00D25323"/>
    <w:rsid w:val="00D25F67"/>
    <w:rsid w:val="00D264F3"/>
    <w:rsid w:val="00D26BD5"/>
    <w:rsid w:val="00D27637"/>
    <w:rsid w:val="00D27839"/>
    <w:rsid w:val="00D27A96"/>
    <w:rsid w:val="00D27C7F"/>
    <w:rsid w:val="00D30292"/>
    <w:rsid w:val="00D30F79"/>
    <w:rsid w:val="00D31E21"/>
    <w:rsid w:val="00D3229B"/>
    <w:rsid w:val="00D3240B"/>
    <w:rsid w:val="00D325D7"/>
    <w:rsid w:val="00D33DA3"/>
    <w:rsid w:val="00D3402A"/>
    <w:rsid w:val="00D342C2"/>
    <w:rsid w:val="00D35953"/>
    <w:rsid w:val="00D400D6"/>
    <w:rsid w:val="00D404FB"/>
    <w:rsid w:val="00D407E7"/>
    <w:rsid w:val="00D41071"/>
    <w:rsid w:val="00D4121F"/>
    <w:rsid w:val="00D4182F"/>
    <w:rsid w:val="00D4201F"/>
    <w:rsid w:val="00D44398"/>
    <w:rsid w:val="00D44509"/>
    <w:rsid w:val="00D45D6D"/>
    <w:rsid w:val="00D500CA"/>
    <w:rsid w:val="00D50D30"/>
    <w:rsid w:val="00D533DB"/>
    <w:rsid w:val="00D534CA"/>
    <w:rsid w:val="00D53A80"/>
    <w:rsid w:val="00D53FD7"/>
    <w:rsid w:val="00D54187"/>
    <w:rsid w:val="00D5419D"/>
    <w:rsid w:val="00D54BBD"/>
    <w:rsid w:val="00D54D12"/>
    <w:rsid w:val="00D55775"/>
    <w:rsid w:val="00D558E9"/>
    <w:rsid w:val="00D55B9B"/>
    <w:rsid w:val="00D60AC2"/>
    <w:rsid w:val="00D6121D"/>
    <w:rsid w:val="00D62E95"/>
    <w:rsid w:val="00D647C4"/>
    <w:rsid w:val="00D64BF8"/>
    <w:rsid w:val="00D64FC8"/>
    <w:rsid w:val="00D651E0"/>
    <w:rsid w:val="00D654DA"/>
    <w:rsid w:val="00D65E82"/>
    <w:rsid w:val="00D65FFB"/>
    <w:rsid w:val="00D70004"/>
    <w:rsid w:val="00D7196C"/>
    <w:rsid w:val="00D72428"/>
    <w:rsid w:val="00D730FD"/>
    <w:rsid w:val="00D73A22"/>
    <w:rsid w:val="00D753C5"/>
    <w:rsid w:val="00D76743"/>
    <w:rsid w:val="00D76AB6"/>
    <w:rsid w:val="00D7737F"/>
    <w:rsid w:val="00D8005A"/>
    <w:rsid w:val="00D81041"/>
    <w:rsid w:val="00D81456"/>
    <w:rsid w:val="00D8205C"/>
    <w:rsid w:val="00D8236D"/>
    <w:rsid w:val="00D8306B"/>
    <w:rsid w:val="00D836BB"/>
    <w:rsid w:val="00D836E2"/>
    <w:rsid w:val="00D839CF"/>
    <w:rsid w:val="00D84185"/>
    <w:rsid w:val="00D84820"/>
    <w:rsid w:val="00D852CD"/>
    <w:rsid w:val="00D85E47"/>
    <w:rsid w:val="00D86D58"/>
    <w:rsid w:val="00D86E23"/>
    <w:rsid w:val="00D86F39"/>
    <w:rsid w:val="00D90A36"/>
    <w:rsid w:val="00D91ACE"/>
    <w:rsid w:val="00D925FF"/>
    <w:rsid w:val="00D9581B"/>
    <w:rsid w:val="00D958FD"/>
    <w:rsid w:val="00D9593D"/>
    <w:rsid w:val="00D95FFD"/>
    <w:rsid w:val="00D9617B"/>
    <w:rsid w:val="00D963A3"/>
    <w:rsid w:val="00D97ED4"/>
    <w:rsid w:val="00DA0E2F"/>
    <w:rsid w:val="00DA3641"/>
    <w:rsid w:val="00DA3F96"/>
    <w:rsid w:val="00DA4114"/>
    <w:rsid w:val="00DA44AF"/>
    <w:rsid w:val="00DA4CE0"/>
    <w:rsid w:val="00DA4E32"/>
    <w:rsid w:val="00DA5772"/>
    <w:rsid w:val="00DA578A"/>
    <w:rsid w:val="00DA5A06"/>
    <w:rsid w:val="00DA6C13"/>
    <w:rsid w:val="00DA6F38"/>
    <w:rsid w:val="00DB09E7"/>
    <w:rsid w:val="00DB28DF"/>
    <w:rsid w:val="00DB3410"/>
    <w:rsid w:val="00DB465A"/>
    <w:rsid w:val="00DB4E06"/>
    <w:rsid w:val="00DB6057"/>
    <w:rsid w:val="00DB6D38"/>
    <w:rsid w:val="00DB7110"/>
    <w:rsid w:val="00DB755C"/>
    <w:rsid w:val="00DB778C"/>
    <w:rsid w:val="00DB7FC4"/>
    <w:rsid w:val="00DC002A"/>
    <w:rsid w:val="00DC134C"/>
    <w:rsid w:val="00DC24AC"/>
    <w:rsid w:val="00DC5551"/>
    <w:rsid w:val="00DC5A2B"/>
    <w:rsid w:val="00DC6389"/>
    <w:rsid w:val="00DC66A3"/>
    <w:rsid w:val="00DC6BCC"/>
    <w:rsid w:val="00DC6F53"/>
    <w:rsid w:val="00DC784F"/>
    <w:rsid w:val="00DC7DFE"/>
    <w:rsid w:val="00DD02D8"/>
    <w:rsid w:val="00DD1624"/>
    <w:rsid w:val="00DD31C8"/>
    <w:rsid w:val="00DD41F0"/>
    <w:rsid w:val="00DD519E"/>
    <w:rsid w:val="00DD5C66"/>
    <w:rsid w:val="00DD6299"/>
    <w:rsid w:val="00DD64E8"/>
    <w:rsid w:val="00DD6B3F"/>
    <w:rsid w:val="00DE03A6"/>
    <w:rsid w:val="00DE0E79"/>
    <w:rsid w:val="00DE3675"/>
    <w:rsid w:val="00DE388D"/>
    <w:rsid w:val="00DE47A4"/>
    <w:rsid w:val="00DE5E63"/>
    <w:rsid w:val="00DF0187"/>
    <w:rsid w:val="00DF2C5F"/>
    <w:rsid w:val="00DF2D57"/>
    <w:rsid w:val="00DF3F46"/>
    <w:rsid w:val="00DF48DE"/>
    <w:rsid w:val="00DF49C0"/>
    <w:rsid w:val="00DF4A0C"/>
    <w:rsid w:val="00DF4C55"/>
    <w:rsid w:val="00DF6B8F"/>
    <w:rsid w:val="00DF7CA0"/>
    <w:rsid w:val="00E0133D"/>
    <w:rsid w:val="00E0191F"/>
    <w:rsid w:val="00E01B35"/>
    <w:rsid w:val="00E01E66"/>
    <w:rsid w:val="00E033E8"/>
    <w:rsid w:val="00E03CA5"/>
    <w:rsid w:val="00E03D2C"/>
    <w:rsid w:val="00E04121"/>
    <w:rsid w:val="00E045D7"/>
    <w:rsid w:val="00E04641"/>
    <w:rsid w:val="00E06420"/>
    <w:rsid w:val="00E06E9A"/>
    <w:rsid w:val="00E0725F"/>
    <w:rsid w:val="00E10585"/>
    <w:rsid w:val="00E11593"/>
    <w:rsid w:val="00E11ECD"/>
    <w:rsid w:val="00E123DD"/>
    <w:rsid w:val="00E13E4C"/>
    <w:rsid w:val="00E146B8"/>
    <w:rsid w:val="00E14B6A"/>
    <w:rsid w:val="00E14B8A"/>
    <w:rsid w:val="00E15478"/>
    <w:rsid w:val="00E155F9"/>
    <w:rsid w:val="00E15E38"/>
    <w:rsid w:val="00E161DA"/>
    <w:rsid w:val="00E16321"/>
    <w:rsid w:val="00E1675C"/>
    <w:rsid w:val="00E20E28"/>
    <w:rsid w:val="00E21142"/>
    <w:rsid w:val="00E22041"/>
    <w:rsid w:val="00E224A4"/>
    <w:rsid w:val="00E22624"/>
    <w:rsid w:val="00E2369B"/>
    <w:rsid w:val="00E236F0"/>
    <w:rsid w:val="00E23920"/>
    <w:rsid w:val="00E23BC1"/>
    <w:rsid w:val="00E23DB7"/>
    <w:rsid w:val="00E24945"/>
    <w:rsid w:val="00E2639A"/>
    <w:rsid w:val="00E27536"/>
    <w:rsid w:val="00E27DC3"/>
    <w:rsid w:val="00E30178"/>
    <w:rsid w:val="00E313A6"/>
    <w:rsid w:val="00E31568"/>
    <w:rsid w:val="00E31B39"/>
    <w:rsid w:val="00E31D2C"/>
    <w:rsid w:val="00E31FB5"/>
    <w:rsid w:val="00E3240B"/>
    <w:rsid w:val="00E34024"/>
    <w:rsid w:val="00E34EB1"/>
    <w:rsid w:val="00E3509D"/>
    <w:rsid w:val="00E3511B"/>
    <w:rsid w:val="00E414A0"/>
    <w:rsid w:val="00E41F11"/>
    <w:rsid w:val="00E44260"/>
    <w:rsid w:val="00E452D3"/>
    <w:rsid w:val="00E453A3"/>
    <w:rsid w:val="00E456AB"/>
    <w:rsid w:val="00E4718B"/>
    <w:rsid w:val="00E5188B"/>
    <w:rsid w:val="00E51C8F"/>
    <w:rsid w:val="00E521F4"/>
    <w:rsid w:val="00E53C3E"/>
    <w:rsid w:val="00E5454B"/>
    <w:rsid w:val="00E55952"/>
    <w:rsid w:val="00E55C1B"/>
    <w:rsid w:val="00E55E84"/>
    <w:rsid w:val="00E561DC"/>
    <w:rsid w:val="00E577DF"/>
    <w:rsid w:val="00E6053F"/>
    <w:rsid w:val="00E61984"/>
    <w:rsid w:val="00E61A1C"/>
    <w:rsid w:val="00E62211"/>
    <w:rsid w:val="00E62CFA"/>
    <w:rsid w:val="00E631F6"/>
    <w:rsid w:val="00E65E72"/>
    <w:rsid w:val="00E6615A"/>
    <w:rsid w:val="00E67141"/>
    <w:rsid w:val="00E675C7"/>
    <w:rsid w:val="00E716CE"/>
    <w:rsid w:val="00E71C58"/>
    <w:rsid w:val="00E724D6"/>
    <w:rsid w:val="00E72F6D"/>
    <w:rsid w:val="00E73099"/>
    <w:rsid w:val="00E74FD3"/>
    <w:rsid w:val="00E75987"/>
    <w:rsid w:val="00E7681C"/>
    <w:rsid w:val="00E76979"/>
    <w:rsid w:val="00E770B6"/>
    <w:rsid w:val="00E81AE4"/>
    <w:rsid w:val="00E81B97"/>
    <w:rsid w:val="00E81E07"/>
    <w:rsid w:val="00E82463"/>
    <w:rsid w:val="00E84BCD"/>
    <w:rsid w:val="00E84EBD"/>
    <w:rsid w:val="00E85F97"/>
    <w:rsid w:val="00E86B58"/>
    <w:rsid w:val="00E86C78"/>
    <w:rsid w:val="00E86F1A"/>
    <w:rsid w:val="00E870F4"/>
    <w:rsid w:val="00E87F2C"/>
    <w:rsid w:val="00E90D24"/>
    <w:rsid w:val="00E90DCF"/>
    <w:rsid w:val="00E91032"/>
    <w:rsid w:val="00E911AF"/>
    <w:rsid w:val="00E91381"/>
    <w:rsid w:val="00E9156B"/>
    <w:rsid w:val="00E91FCB"/>
    <w:rsid w:val="00E92942"/>
    <w:rsid w:val="00E92D70"/>
    <w:rsid w:val="00E937D8"/>
    <w:rsid w:val="00E93EFD"/>
    <w:rsid w:val="00E95B2B"/>
    <w:rsid w:val="00E96210"/>
    <w:rsid w:val="00E970F6"/>
    <w:rsid w:val="00E97BD8"/>
    <w:rsid w:val="00EA0A6F"/>
    <w:rsid w:val="00EA0FBF"/>
    <w:rsid w:val="00EA24D3"/>
    <w:rsid w:val="00EA37D8"/>
    <w:rsid w:val="00EA40FF"/>
    <w:rsid w:val="00EA4BD3"/>
    <w:rsid w:val="00EA53C2"/>
    <w:rsid w:val="00EA55FE"/>
    <w:rsid w:val="00EA5952"/>
    <w:rsid w:val="00EA5C16"/>
    <w:rsid w:val="00EA5D93"/>
    <w:rsid w:val="00EA66F6"/>
    <w:rsid w:val="00EA7C9C"/>
    <w:rsid w:val="00EB18C6"/>
    <w:rsid w:val="00EB3E81"/>
    <w:rsid w:val="00EB5347"/>
    <w:rsid w:val="00EB6E79"/>
    <w:rsid w:val="00EB7AFB"/>
    <w:rsid w:val="00EC0FA2"/>
    <w:rsid w:val="00EC3748"/>
    <w:rsid w:val="00EC39D6"/>
    <w:rsid w:val="00EC3FC2"/>
    <w:rsid w:val="00EC3FCF"/>
    <w:rsid w:val="00EC4FBC"/>
    <w:rsid w:val="00EC5D13"/>
    <w:rsid w:val="00EC77AE"/>
    <w:rsid w:val="00EC7883"/>
    <w:rsid w:val="00ED089C"/>
    <w:rsid w:val="00ED0D96"/>
    <w:rsid w:val="00ED12B5"/>
    <w:rsid w:val="00ED1728"/>
    <w:rsid w:val="00ED1772"/>
    <w:rsid w:val="00ED3270"/>
    <w:rsid w:val="00ED3910"/>
    <w:rsid w:val="00ED49E1"/>
    <w:rsid w:val="00ED54D8"/>
    <w:rsid w:val="00ED5F05"/>
    <w:rsid w:val="00ED618A"/>
    <w:rsid w:val="00ED6C01"/>
    <w:rsid w:val="00ED71AF"/>
    <w:rsid w:val="00ED7BDA"/>
    <w:rsid w:val="00EE02E2"/>
    <w:rsid w:val="00EE1FE9"/>
    <w:rsid w:val="00EE254C"/>
    <w:rsid w:val="00EE27B6"/>
    <w:rsid w:val="00EE3A11"/>
    <w:rsid w:val="00EE3D9D"/>
    <w:rsid w:val="00EE4F5A"/>
    <w:rsid w:val="00EE5665"/>
    <w:rsid w:val="00EF068C"/>
    <w:rsid w:val="00EF1663"/>
    <w:rsid w:val="00EF209B"/>
    <w:rsid w:val="00EF2266"/>
    <w:rsid w:val="00EF23F0"/>
    <w:rsid w:val="00EF2814"/>
    <w:rsid w:val="00EF2986"/>
    <w:rsid w:val="00EF3F57"/>
    <w:rsid w:val="00EF4657"/>
    <w:rsid w:val="00EF6331"/>
    <w:rsid w:val="00EF66B1"/>
    <w:rsid w:val="00EF69DA"/>
    <w:rsid w:val="00EF6E01"/>
    <w:rsid w:val="00EF6FE2"/>
    <w:rsid w:val="00F00A00"/>
    <w:rsid w:val="00F00CC4"/>
    <w:rsid w:val="00F01121"/>
    <w:rsid w:val="00F01FB0"/>
    <w:rsid w:val="00F058DB"/>
    <w:rsid w:val="00F06576"/>
    <w:rsid w:val="00F06B46"/>
    <w:rsid w:val="00F06FE4"/>
    <w:rsid w:val="00F10389"/>
    <w:rsid w:val="00F12344"/>
    <w:rsid w:val="00F12448"/>
    <w:rsid w:val="00F14951"/>
    <w:rsid w:val="00F1534E"/>
    <w:rsid w:val="00F15B4F"/>
    <w:rsid w:val="00F16B5A"/>
    <w:rsid w:val="00F1750C"/>
    <w:rsid w:val="00F177B9"/>
    <w:rsid w:val="00F2004E"/>
    <w:rsid w:val="00F2015F"/>
    <w:rsid w:val="00F20373"/>
    <w:rsid w:val="00F21A45"/>
    <w:rsid w:val="00F21B27"/>
    <w:rsid w:val="00F22B48"/>
    <w:rsid w:val="00F22E64"/>
    <w:rsid w:val="00F2388A"/>
    <w:rsid w:val="00F248E9"/>
    <w:rsid w:val="00F2499B"/>
    <w:rsid w:val="00F260C8"/>
    <w:rsid w:val="00F269DD"/>
    <w:rsid w:val="00F306FB"/>
    <w:rsid w:val="00F3107C"/>
    <w:rsid w:val="00F31BDF"/>
    <w:rsid w:val="00F32AA7"/>
    <w:rsid w:val="00F32B60"/>
    <w:rsid w:val="00F32D9E"/>
    <w:rsid w:val="00F32FB0"/>
    <w:rsid w:val="00F334E5"/>
    <w:rsid w:val="00F3425D"/>
    <w:rsid w:val="00F347F5"/>
    <w:rsid w:val="00F34978"/>
    <w:rsid w:val="00F34ECE"/>
    <w:rsid w:val="00F367AA"/>
    <w:rsid w:val="00F37B4E"/>
    <w:rsid w:val="00F400AB"/>
    <w:rsid w:val="00F40169"/>
    <w:rsid w:val="00F41630"/>
    <w:rsid w:val="00F4181B"/>
    <w:rsid w:val="00F41D8C"/>
    <w:rsid w:val="00F41EAA"/>
    <w:rsid w:val="00F45C99"/>
    <w:rsid w:val="00F462E7"/>
    <w:rsid w:val="00F47348"/>
    <w:rsid w:val="00F473F9"/>
    <w:rsid w:val="00F47451"/>
    <w:rsid w:val="00F47643"/>
    <w:rsid w:val="00F500D3"/>
    <w:rsid w:val="00F508F6"/>
    <w:rsid w:val="00F51482"/>
    <w:rsid w:val="00F5153A"/>
    <w:rsid w:val="00F51798"/>
    <w:rsid w:val="00F51969"/>
    <w:rsid w:val="00F526B4"/>
    <w:rsid w:val="00F5279B"/>
    <w:rsid w:val="00F52AC3"/>
    <w:rsid w:val="00F5402F"/>
    <w:rsid w:val="00F544FE"/>
    <w:rsid w:val="00F56110"/>
    <w:rsid w:val="00F562EA"/>
    <w:rsid w:val="00F615C9"/>
    <w:rsid w:val="00F61F63"/>
    <w:rsid w:val="00F62034"/>
    <w:rsid w:val="00F62327"/>
    <w:rsid w:val="00F62611"/>
    <w:rsid w:val="00F632AE"/>
    <w:rsid w:val="00F63FAC"/>
    <w:rsid w:val="00F664F0"/>
    <w:rsid w:val="00F66967"/>
    <w:rsid w:val="00F67CBD"/>
    <w:rsid w:val="00F70B16"/>
    <w:rsid w:val="00F71F17"/>
    <w:rsid w:val="00F72028"/>
    <w:rsid w:val="00F72594"/>
    <w:rsid w:val="00F7296F"/>
    <w:rsid w:val="00F72C72"/>
    <w:rsid w:val="00F73A00"/>
    <w:rsid w:val="00F74AD8"/>
    <w:rsid w:val="00F751A2"/>
    <w:rsid w:val="00F7541E"/>
    <w:rsid w:val="00F76156"/>
    <w:rsid w:val="00F762D8"/>
    <w:rsid w:val="00F76319"/>
    <w:rsid w:val="00F764AE"/>
    <w:rsid w:val="00F778DE"/>
    <w:rsid w:val="00F803AB"/>
    <w:rsid w:val="00F805FE"/>
    <w:rsid w:val="00F81252"/>
    <w:rsid w:val="00F816D4"/>
    <w:rsid w:val="00F82F66"/>
    <w:rsid w:val="00F8361C"/>
    <w:rsid w:val="00F83C62"/>
    <w:rsid w:val="00F848E7"/>
    <w:rsid w:val="00F85288"/>
    <w:rsid w:val="00F85564"/>
    <w:rsid w:val="00F86F89"/>
    <w:rsid w:val="00F875C9"/>
    <w:rsid w:val="00F87D37"/>
    <w:rsid w:val="00F9383E"/>
    <w:rsid w:val="00F949BD"/>
    <w:rsid w:val="00F94FAC"/>
    <w:rsid w:val="00F950F8"/>
    <w:rsid w:val="00F96C32"/>
    <w:rsid w:val="00F96E10"/>
    <w:rsid w:val="00F9761D"/>
    <w:rsid w:val="00FA0322"/>
    <w:rsid w:val="00FA070E"/>
    <w:rsid w:val="00FA1BDF"/>
    <w:rsid w:val="00FA1FD6"/>
    <w:rsid w:val="00FA4B7A"/>
    <w:rsid w:val="00FA590E"/>
    <w:rsid w:val="00FA65F7"/>
    <w:rsid w:val="00FA666F"/>
    <w:rsid w:val="00FA7683"/>
    <w:rsid w:val="00FB0F32"/>
    <w:rsid w:val="00FB2583"/>
    <w:rsid w:val="00FB3BCA"/>
    <w:rsid w:val="00FB44B4"/>
    <w:rsid w:val="00FB509F"/>
    <w:rsid w:val="00FB5A3B"/>
    <w:rsid w:val="00FB7668"/>
    <w:rsid w:val="00FB7813"/>
    <w:rsid w:val="00FB7FC5"/>
    <w:rsid w:val="00FC0579"/>
    <w:rsid w:val="00FC1DE9"/>
    <w:rsid w:val="00FC23C8"/>
    <w:rsid w:val="00FC27B8"/>
    <w:rsid w:val="00FC3768"/>
    <w:rsid w:val="00FC3AB7"/>
    <w:rsid w:val="00FC428F"/>
    <w:rsid w:val="00FC460C"/>
    <w:rsid w:val="00FC467D"/>
    <w:rsid w:val="00FC4939"/>
    <w:rsid w:val="00FC629C"/>
    <w:rsid w:val="00FD1070"/>
    <w:rsid w:val="00FD179E"/>
    <w:rsid w:val="00FD4F4B"/>
    <w:rsid w:val="00FD55A7"/>
    <w:rsid w:val="00FD5B6A"/>
    <w:rsid w:val="00FD64CA"/>
    <w:rsid w:val="00FD69CA"/>
    <w:rsid w:val="00FD6B16"/>
    <w:rsid w:val="00FD76A5"/>
    <w:rsid w:val="00FD7AB6"/>
    <w:rsid w:val="00FD7F65"/>
    <w:rsid w:val="00FE15E3"/>
    <w:rsid w:val="00FE1AAD"/>
    <w:rsid w:val="00FE1CA0"/>
    <w:rsid w:val="00FE3524"/>
    <w:rsid w:val="00FE36B1"/>
    <w:rsid w:val="00FE397E"/>
    <w:rsid w:val="00FE4317"/>
    <w:rsid w:val="00FE45FA"/>
    <w:rsid w:val="00FE5C1D"/>
    <w:rsid w:val="00FE5E19"/>
    <w:rsid w:val="00FE5E81"/>
    <w:rsid w:val="00FE6033"/>
    <w:rsid w:val="00FE6139"/>
    <w:rsid w:val="00FE78AB"/>
    <w:rsid w:val="00FF0141"/>
    <w:rsid w:val="00FF025F"/>
    <w:rsid w:val="00FF0A49"/>
    <w:rsid w:val="00FF0C47"/>
    <w:rsid w:val="00FF0EB5"/>
    <w:rsid w:val="00FF1A4B"/>
    <w:rsid w:val="00FF2268"/>
    <w:rsid w:val="00FF275F"/>
    <w:rsid w:val="00FF2F23"/>
    <w:rsid w:val="00FF371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ED5886"/>
  <w15:docId w15:val="{B3058753-7889-42A9-A407-C212CE0CE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53D1"/>
    <w:pPr>
      <w:widowControl w:val="0"/>
      <w:suppressAutoHyphens/>
      <w:autoSpaceDN w:val="0"/>
      <w:textAlignment w:val="baseline"/>
    </w:pPr>
    <w:rPr>
      <w:rFonts w:eastAsia="Arial Unicode MS" w:cs="Tahoma"/>
      <w:kern w:val="3"/>
      <w:sz w:val="24"/>
      <w:szCs w:val="24"/>
    </w:rPr>
  </w:style>
  <w:style w:type="paragraph" w:styleId="Titre1">
    <w:name w:val="heading 1"/>
    <w:basedOn w:val="Normal"/>
    <w:next w:val="Normal"/>
    <w:link w:val="Titre1Car"/>
    <w:uiPriority w:val="9"/>
    <w:qFormat/>
    <w:rsid w:val="004A132E"/>
    <w:pPr>
      <w:keepNext/>
      <w:keepLines/>
      <w:widowControl/>
      <w:numPr>
        <w:numId w:val="1"/>
      </w:numPr>
      <w:suppressAutoHyphens w:val="0"/>
      <w:autoSpaceDN/>
      <w:spacing w:before="480" w:line="276" w:lineRule="auto"/>
      <w:textAlignment w:val="auto"/>
      <w:outlineLvl w:val="0"/>
    </w:pPr>
    <w:rPr>
      <w:rFonts w:ascii="Cambria" w:eastAsia="Times New Roman" w:hAnsi="Cambria" w:cs="Times New Roman"/>
      <w:b/>
      <w:bCs/>
      <w:color w:val="365F91"/>
      <w:kern w:val="0"/>
      <w:sz w:val="28"/>
      <w:szCs w:val="28"/>
      <w:lang w:eastAsia="en-US"/>
    </w:rPr>
  </w:style>
  <w:style w:type="paragraph" w:styleId="Titre2">
    <w:name w:val="heading 2"/>
    <w:basedOn w:val="Normal"/>
    <w:next w:val="Normal"/>
    <w:link w:val="Titre2Car"/>
    <w:uiPriority w:val="1"/>
    <w:unhideWhenUsed/>
    <w:qFormat/>
    <w:rsid w:val="004A132E"/>
    <w:pPr>
      <w:keepNext/>
      <w:keepLines/>
      <w:widowControl/>
      <w:numPr>
        <w:ilvl w:val="1"/>
        <w:numId w:val="1"/>
      </w:numPr>
      <w:suppressAutoHyphens w:val="0"/>
      <w:autoSpaceDN/>
      <w:spacing w:before="200" w:line="276" w:lineRule="auto"/>
      <w:textAlignment w:val="auto"/>
      <w:outlineLvl w:val="1"/>
    </w:pPr>
    <w:rPr>
      <w:rFonts w:ascii="Cambria" w:eastAsia="Times New Roman" w:hAnsi="Cambria" w:cs="Times New Roman"/>
      <w:b/>
      <w:bCs/>
      <w:color w:val="4F81BD"/>
      <w:kern w:val="0"/>
      <w:sz w:val="26"/>
      <w:szCs w:val="26"/>
      <w:lang w:eastAsia="en-US"/>
    </w:rPr>
  </w:style>
  <w:style w:type="paragraph" w:styleId="Titre3">
    <w:name w:val="heading 3"/>
    <w:basedOn w:val="Normal"/>
    <w:next w:val="Normal"/>
    <w:link w:val="Titre3Car"/>
    <w:uiPriority w:val="9"/>
    <w:semiHidden/>
    <w:unhideWhenUsed/>
    <w:qFormat/>
    <w:rsid w:val="004A132E"/>
    <w:pPr>
      <w:keepNext/>
      <w:keepLines/>
      <w:widowControl/>
      <w:numPr>
        <w:ilvl w:val="2"/>
        <w:numId w:val="1"/>
      </w:numPr>
      <w:suppressAutoHyphens w:val="0"/>
      <w:autoSpaceDN/>
      <w:spacing w:before="200" w:line="276" w:lineRule="auto"/>
      <w:textAlignment w:val="auto"/>
      <w:outlineLvl w:val="2"/>
    </w:pPr>
    <w:rPr>
      <w:rFonts w:ascii="Cambria" w:eastAsia="Times New Roman" w:hAnsi="Cambria" w:cs="Times New Roman"/>
      <w:b/>
      <w:bCs/>
      <w:color w:val="4F81BD"/>
      <w:kern w:val="0"/>
      <w:sz w:val="22"/>
      <w:szCs w:val="22"/>
      <w:lang w:eastAsia="en-US"/>
    </w:rPr>
  </w:style>
  <w:style w:type="paragraph" w:styleId="Titre4">
    <w:name w:val="heading 4"/>
    <w:basedOn w:val="Normal"/>
    <w:next w:val="Normal"/>
    <w:link w:val="Titre4Car"/>
    <w:uiPriority w:val="9"/>
    <w:semiHidden/>
    <w:unhideWhenUsed/>
    <w:qFormat/>
    <w:rsid w:val="004A132E"/>
    <w:pPr>
      <w:keepNext/>
      <w:keepLines/>
      <w:widowControl/>
      <w:numPr>
        <w:ilvl w:val="3"/>
        <w:numId w:val="1"/>
      </w:numPr>
      <w:suppressAutoHyphens w:val="0"/>
      <w:autoSpaceDN/>
      <w:spacing w:before="200" w:line="276" w:lineRule="auto"/>
      <w:textAlignment w:val="auto"/>
      <w:outlineLvl w:val="3"/>
    </w:pPr>
    <w:rPr>
      <w:rFonts w:ascii="Cambria" w:eastAsia="Times New Roman" w:hAnsi="Cambria" w:cs="Times New Roman"/>
      <w:b/>
      <w:bCs/>
      <w:i/>
      <w:iCs/>
      <w:color w:val="4F81BD"/>
      <w:kern w:val="0"/>
      <w:sz w:val="22"/>
      <w:szCs w:val="22"/>
      <w:lang w:eastAsia="en-US"/>
    </w:rPr>
  </w:style>
  <w:style w:type="paragraph" w:styleId="Titre5">
    <w:name w:val="heading 5"/>
    <w:basedOn w:val="Normal"/>
    <w:next w:val="Normal"/>
    <w:link w:val="Titre5Car"/>
    <w:uiPriority w:val="9"/>
    <w:semiHidden/>
    <w:unhideWhenUsed/>
    <w:qFormat/>
    <w:rsid w:val="004A132E"/>
    <w:pPr>
      <w:keepNext/>
      <w:keepLines/>
      <w:widowControl/>
      <w:numPr>
        <w:ilvl w:val="4"/>
        <w:numId w:val="1"/>
      </w:numPr>
      <w:suppressAutoHyphens w:val="0"/>
      <w:autoSpaceDN/>
      <w:spacing w:before="200" w:line="276" w:lineRule="auto"/>
      <w:textAlignment w:val="auto"/>
      <w:outlineLvl w:val="4"/>
    </w:pPr>
    <w:rPr>
      <w:rFonts w:ascii="Cambria" w:eastAsia="Times New Roman" w:hAnsi="Cambria" w:cs="Times New Roman"/>
      <w:color w:val="243F60"/>
      <w:kern w:val="0"/>
      <w:sz w:val="22"/>
      <w:szCs w:val="22"/>
      <w:lang w:eastAsia="en-US"/>
    </w:rPr>
  </w:style>
  <w:style w:type="paragraph" w:styleId="Titre6">
    <w:name w:val="heading 6"/>
    <w:basedOn w:val="Normal"/>
    <w:next w:val="Normal"/>
    <w:link w:val="Titre6Car"/>
    <w:uiPriority w:val="9"/>
    <w:semiHidden/>
    <w:unhideWhenUsed/>
    <w:qFormat/>
    <w:rsid w:val="004A132E"/>
    <w:pPr>
      <w:keepNext/>
      <w:keepLines/>
      <w:widowControl/>
      <w:numPr>
        <w:ilvl w:val="5"/>
        <w:numId w:val="1"/>
      </w:numPr>
      <w:suppressAutoHyphens w:val="0"/>
      <w:autoSpaceDN/>
      <w:spacing w:before="200" w:line="276" w:lineRule="auto"/>
      <w:textAlignment w:val="auto"/>
      <w:outlineLvl w:val="5"/>
    </w:pPr>
    <w:rPr>
      <w:rFonts w:ascii="Cambria" w:eastAsia="Times New Roman" w:hAnsi="Cambria" w:cs="Times New Roman"/>
      <w:i/>
      <w:iCs/>
      <w:color w:val="243F60"/>
      <w:kern w:val="0"/>
      <w:sz w:val="22"/>
      <w:szCs w:val="22"/>
      <w:lang w:eastAsia="en-US"/>
    </w:rPr>
  </w:style>
  <w:style w:type="paragraph" w:styleId="Titre7">
    <w:name w:val="heading 7"/>
    <w:basedOn w:val="Normal"/>
    <w:next w:val="Normal"/>
    <w:link w:val="Titre7Car"/>
    <w:uiPriority w:val="9"/>
    <w:semiHidden/>
    <w:unhideWhenUsed/>
    <w:qFormat/>
    <w:rsid w:val="004A132E"/>
    <w:pPr>
      <w:keepNext/>
      <w:keepLines/>
      <w:widowControl/>
      <w:numPr>
        <w:ilvl w:val="6"/>
        <w:numId w:val="1"/>
      </w:numPr>
      <w:suppressAutoHyphens w:val="0"/>
      <w:autoSpaceDN/>
      <w:spacing w:before="200" w:line="276" w:lineRule="auto"/>
      <w:textAlignment w:val="auto"/>
      <w:outlineLvl w:val="6"/>
    </w:pPr>
    <w:rPr>
      <w:rFonts w:ascii="Cambria" w:eastAsia="Times New Roman" w:hAnsi="Cambria" w:cs="Times New Roman"/>
      <w:i/>
      <w:iCs/>
      <w:color w:val="404040"/>
      <w:kern w:val="0"/>
      <w:sz w:val="22"/>
      <w:szCs w:val="22"/>
      <w:lang w:eastAsia="en-US"/>
    </w:rPr>
  </w:style>
  <w:style w:type="paragraph" w:styleId="Titre8">
    <w:name w:val="heading 8"/>
    <w:basedOn w:val="Normal"/>
    <w:next w:val="Normal"/>
    <w:link w:val="Titre8Car"/>
    <w:uiPriority w:val="9"/>
    <w:semiHidden/>
    <w:unhideWhenUsed/>
    <w:qFormat/>
    <w:rsid w:val="004A132E"/>
    <w:pPr>
      <w:keepNext/>
      <w:keepLines/>
      <w:widowControl/>
      <w:numPr>
        <w:ilvl w:val="7"/>
        <w:numId w:val="1"/>
      </w:numPr>
      <w:suppressAutoHyphens w:val="0"/>
      <w:autoSpaceDN/>
      <w:spacing w:before="200" w:line="276" w:lineRule="auto"/>
      <w:textAlignment w:val="auto"/>
      <w:outlineLvl w:val="7"/>
    </w:pPr>
    <w:rPr>
      <w:rFonts w:ascii="Cambria" w:eastAsia="Times New Roman" w:hAnsi="Cambria" w:cs="Times New Roman"/>
      <w:color w:val="404040"/>
      <w:kern w:val="0"/>
      <w:sz w:val="20"/>
      <w:szCs w:val="20"/>
      <w:lang w:eastAsia="en-US"/>
    </w:rPr>
  </w:style>
  <w:style w:type="paragraph" w:styleId="Titre9">
    <w:name w:val="heading 9"/>
    <w:basedOn w:val="Normal"/>
    <w:next w:val="Normal"/>
    <w:link w:val="Titre9Car"/>
    <w:uiPriority w:val="9"/>
    <w:semiHidden/>
    <w:unhideWhenUsed/>
    <w:qFormat/>
    <w:rsid w:val="004A132E"/>
    <w:pPr>
      <w:keepNext/>
      <w:keepLines/>
      <w:widowControl/>
      <w:numPr>
        <w:ilvl w:val="8"/>
        <w:numId w:val="1"/>
      </w:numPr>
      <w:suppressAutoHyphens w:val="0"/>
      <w:autoSpaceDN/>
      <w:spacing w:before="200" w:line="276" w:lineRule="auto"/>
      <w:textAlignment w:val="auto"/>
      <w:outlineLvl w:val="8"/>
    </w:pPr>
    <w:rPr>
      <w:rFonts w:ascii="Cambria" w:eastAsia="Times New Roman" w:hAnsi="Cambria" w:cs="Times New Roman"/>
      <w:i/>
      <w:iCs/>
      <w:color w:val="404040"/>
      <w:kern w:val="0"/>
      <w:sz w:val="20"/>
      <w:szCs w:val="20"/>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0F09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0F095F"/>
    <w:pPr>
      <w:tabs>
        <w:tab w:val="center" w:pos="4536"/>
        <w:tab w:val="right" w:pos="9072"/>
      </w:tabs>
    </w:pPr>
  </w:style>
  <w:style w:type="character" w:customStyle="1" w:styleId="En-tteCar">
    <w:name w:val="En-tête Car"/>
    <w:basedOn w:val="Policepardfaut"/>
    <w:link w:val="En-tte"/>
    <w:uiPriority w:val="99"/>
    <w:rsid w:val="000F095F"/>
  </w:style>
  <w:style w:type="paragraph" w:styleId="Pieddepage">
    <w:name w:val="footer"/>
    <w:basedOn w:val="Normal"/>
    <w:link w:val="PieddepageCar"/>
    <w:uiPriority w:val="99"/>
    <w:unhideWhenUsed/>
    <w:rsid w:val="000F095F"/>
    <w:pPr>
      <w:tabs>
        <w:tab w:val="center" w:pos="4536"/>
        <w:tab w:val="right" w:pos="9072"/>
      </w:tabs>
    </w:pPr>
  </w:style>
  <w:style w:type="character" w:customStyle="1" w:styleId="PieddepageCar">
    <w:name w:val="Pied de page Car"/>
    <w:basedOn w:val="Policepardfaut"/>
    <w:link w:val="Pieddepage"/>
    <w:uiPriority w:val="99"/>
    <w:rsid w:val="000F095F"/>
  </w:style>
  <w:style w:type="paragraph" w:styleId="Textedebulles">
    <w:name w:val="Balloon Text"/>
    <w:basedOn w:val="Normal"/>
    <w:link w:val="TextedebullesCar"/>
    <w:unhideWhenUsed/>
    <w:rsid w:val="000F095F"/>
    <w:rPr>
      <w:rFonts w:ascii="Tahoma" w:hAnsi="Tahoma"/>
      <w:sz w:val="16"/>
      <w:szCs w:val="16"/>
    </w:rPr>
  </w:style>
  <w:style w:type="character" w:customStyle="1" w:styleId="TextedebullesCar">
    <w:name w:val="Texte de bulles Car"/>
    <w:link w:val="Textedebulles"/>
    <w:rsid w:val="000F095F"/>
    <w:rPr>
      <w:rFonts w:ascii="Tahoma" w:hAnsi="Tahoma" w:cs="Tahoma"/>
      <w:sz w:val="16"/>
      <w:szCs w:val="16"/>
    </w:rPr>
  </w:style>
  <w:style w:type="paragraph" w:customStyle="1" w:styleId="Standard">
    <w:name w:val="Standard"/>
    <w:rsid w:val="00B1349F"/>
    <w:pPr>
      <w:suppressAutoHyphens/>
      <w:autoSpaceDN w:val="0"/>
      <w:textAlignment w:val="baseline"/>
    </w:pPr>
    <w:rPr>
      <w:rFonts w:ascii="Times New Roman" w:eastAsia="Times New Roman" w:hAnsi="Times New Roman"/>
      <w:kern w:val="3"/>
      <w:sz w:val="24"/>
      <w:szCs w:val="24"/>
    </w:rPr>
  </w:style>
  <w:style w:type="paragraph" w:customStyle="1" w:styleId="Titre11">
    <w:name w:val="Titre 11"/>
    <w:basedOn w:val="Standard"/>
    <w:next w:val="Standard"/>
    <w:rsid w:val="00B1349F"/>
    <w:pPr>
      <w:keepNext/>
      <w:jc w:val="center"/>
      <w:outlineLvl w:val="0"/>
    </w:pPr>
    <w:rPr>
      <w:rFonts w:eastAsia="Arial Unicode MS"/>
      <w:b/>
      <w:bCs/>
      <w:sz w:val="22"/>
      <w:szCs w:val="20"/>
    </w:rPr>
  </w:style>
  <w:style w:type="paragraph" w:customStyle="1" w:styleId="Titre21">
    <w:name w:val="Titre 21"/>
    <w:basedOn w:val="Standard"/>
    <w:next w:val="Standard"/>
    <w:rsid w:val="00B1349F"/>
    <w:pPr>
      <w:keepNext/>
      <w:jc w:val="both"/>
      <w:outlineLvl w:val="1"/>
    </w:pPr>
    <w:rPr>
      <w:b/>
    </w:rPr>
  </w:style>
  <w:style w:type="paragraph" w:customStyle="1" w:styleId="Titre31">
    <w:name w:val="Titre 31"/>
    <w:basedOn w:val="Standard"/>
    <w:next w:val="Standard"/>
    <w:uiPriority w:val="99"/>
    <w:rsid w:val="00B1349F"/>
    <w:pPr>
      <w:keepNext/>
      <w:pBdr>
        <w:left w:val="single" w:sz="4" w:space="0" w:color="000000"/>
        <w:bottom w:val="single" w:sz="4" w:space="0" w:color="000000"/>
        <w:right w:val="single" w:sz="4" w:space="0" w:color="000000"/>
      </w:pBdr>
      <w:jc w:val="center"/>
      <w:outlineLvl w:val="2"/>
    </w:pPr>
    <w:rPr>
      <w:rFonts w:ascii="Bangle, 'Courier New'" w:hAnsi="Bangle, 'Courier New'"/>
      <w:bCs/>
      <w:sz w:val="32"/>
      <w:szCs w:val="20"/>
      <w:u w:val="single"/>
    </w:rPr>
  </w:style>
  <w:style w:type="paragraph" w:customStyle="1" w:styleId="Textbodyindent">
    <w:name w:val="Text body indent"/>
    <w:basedOn w:val="Standard"/>
    <w:rsid w:val="00B1349F"/>
    <w:pPr>
      <w:ind w:left="360"/>
      <w:jc w:val="both"/>
    </w:pPr>
    <w:rPr>
      <w:rFonts w:ascii="Arial" w:hAnsi="Arial"/>
    </w:rPr>
  </w:style>
  <w:style w:type="paragraph" w:styleId="Corpsdetexte2">
    <w:name w:val="Body Text 2"/>
    <w:basedOn w:val="Standard"/>
    <w:link w:val="Corpsdetexte2Car"/>
    <w:rsid w:val="00B1349F"/>
    <w:pPr>
      <w:jc w:val="both"/>
    </w:pPr>
    <w:rPr>
      <w:rFonts w:ascii="Arial" w:hAnsi="Arial"/>
    </w:rPr>
  </w:style>
  <w:style w:type="character" w:customStyle="1" w:styleId="Corpsdetexte2Car">
    <w:name w:val="Corps de texte 2 Car"/>
    <w:link w:val="Corpsdetexte2"/>
    <w:rsid w:val="00B1349F"/>
    <w:rPr>
      <w:rFonts w:ascii="Arial" w:eastAsia="Times New Roman" w:hAnsi="Arial" w:cs="Times New Roman"/>
      <w:kern w:val="3"/>
      <w:sz w:val="24"/>
      <w:szCs w:val="24"/>
      <w:lang w:eastAsia="fr-FR"/>
    </w:rPr>
  </w:style>
  <w:style w:type="paragraph" w:styleId="Corpsdetexte3">
    <w:name w:val="Body Text 3"/>
    <w:basedOn w:val="Standard"/>
    <w:link w:val="Corpsdetexte3Car"/>
    <w:uiPriority w:val="99"/>
    <w:rsid w:val="00B1349F"/>
    <w:pPr>
      <w:jc w:val="both"/>
    </w:pPr>
    <w:rPr>
      <w:rFonts w:ascii="Arial" w:hAnsi="Arial" w:cs="Arial"/>
      <w:sz w:val="22"/>
    </w:rPr>
  </w:style>
  <w:style w:type="character" w:customStyle="1" w:styleId="Corpsdetexte3Car">
    <w:name w:val="Corps de texte 3 Car"/>
    <w:link w:val="Corpsdetexte3"/>
    <w:uiPriority w:val="99"/>
    <w:rsid w:val="00B1349F"/>
    <w:rPr>
      <w:rFonts w:ascii="Arial" w:eastAsia="Times New Roman" w:hAnsi="Arial" w:cs="Arial"/>
      <w:kern w:val="3"/>
      <w:szCs w:val="24"/>
      <w:lang w:eastAsia="fr-FR"/>
    </w:rPr>
  </w:style>
  <w:style w:type="paragraph" w:styleId="NormalWeb">
    <w:name w:val="Normal (Web)"/>
    <w:basedOn w:val="Standard"/>
    <w:uiPriority w:val="99"/>
    <w:rsid w:val="00B1349F"/>
    <w:pPr>
      <w:spacing w:before="280" w:after="119"/>
    </w:pPr>
  </w:style>
  <w:style w:type="character" w:customStyle="1" w:styleId="Titre1Car">
    <w:name w:val="Titre 1 Car"/>
    <w:link w:val="Titre1"/>
    <w:uiPriority w:val="9"/>
    <w:rsid w:val="004A132E"/>
    <w:rPr>
      <w:rFonts w:ascii="Cambria" w:eastAsia="Times New Roman" w:hAnsi="Cambria"/>
      <w:b/>
      <w:bCs/>
      <w:color w:val="365F91"/>
      <w:sz w:val="28"/>
      <w:szCs w:val="28"/>
      <w:lang w:eastAsia="en-US"/>
    </w:rPr>
  </w:style>
  <w:style w:type="character" w:customStyle="1" w:styleId="Titre2Car">
    <w:name w:val="Titre 2 Car"/>
    <w:link w:val="Titre2"/>
    <w:uiPriority w:val="1"/>
    <w:rsid w:val="004A132E"/>
    <w:rPr>
      <w:rFonts w:ascii="Cambria" w:eastAsia="Times New Roman" w:hAnsi="Cambria"/>
      <w:b/>
      <w:bCs/>
      <w:color w:val="4F81BD"/>
      <w:sz w:val="26"/>
      <w:szCs w:val="26"/>
      <w:lang w:eastAsia="en-US"/>
    </w:rPr>
  </w:style>
  <w:style w:type="character" w:customStyle="1" w:styleId="Titre3Car">
    <w:name w:val="Titre 3 Car"/>
    <w:link w:val="Titre3"/>
    <w:uiPriority w:val="9"/>
    <w:semiHidden/>
    <w:rsid w:val="004A132E"/>
    <w:rPr>
      <w:rFonts w:ascii="Cambria" w:eastAsia="Times New Roman" w:hAnsi="Cambria"/>
      <w:b/>
      <w:bCs/>
      <w:color w:val="4F81BD"/>
      <w:sz w:val="22"/>
      <w:szCs w:val="22"/>
      <w:lang w:eastAsia="en-US"/>
    </w:rPr>
  </w:style>
  <w:style w:type="character" w:customStyle="1" w:styleId="Titre4Car">
    <w:name w:val="Titre 4 Car"/>
    <w:link w:val="Titre4"/>
    <w:uiPriority w:val="9"/>
    <w:semiHidden/>
    <w:rsid w:val="004A132E"/>
    <w:rPr>
      <w:rFonts w:ascii="Cambria" w:eastAsia="Times New Roman" w:hAnsi="Cambria"/>
      <w:b/>
      <w:bCs/>
      <w:i/>
      <w:iCs/>
      <w:color w:val="4F81BD"/>
      <w:sz w:val="22"/>
      <w:szCs w:val="22"/>
      <w:lang w:eastAsia="en-US"/>
    </w:rPr>
  </w:style>
  <w:style w:type="character" w:customStyle="1" w:styleId="Titre5Car">
    <w:name w:val="Titre 5 Car"/>
    <w:link w:val="Titre5"/>
    <w:uiPriority w:val="9"/>
    <w:semiHidden/>
    <w:rsid w:val="004A132E"/>
    <w:rPr>
      <w:rFonts w:ascii="Cambria" w:eastAsia="Times New Roman" w:hAnsi="Cambria"/>
      <w:color w:val="243F60"/>
      <w:sz w:val="22"/>
      <w:szCs w:val="22"/>
      <w:lang w:eastAsia="en-US"/>
    </w:rPr>
  </w:style>
  <w:style w:type="character" w:customStyle="1" w:styleId="Titre6Car">
    <w:name w:val="Titre 6 Car"/>
    <w:link w:val="Titre6"/>
    <w:uiPriority w:val="9"/>
    <w:semiHidden/>
    <w:rsid w:val="004A132E"/>
    <w:rPr>
      <w:rFonts w:ascii="Cambria" w:eastAsia="Times New Roman" w:hAnsi="Cambria"/>
      <w:i/>
      <w:iCs/>
      <w:color w:val="243F60"/>
      <w:sz w:val="22"/>
      <w:szCs w:val="22"/>
      <w:lang w:eastAsia="en-US"/>
    </w:rPr>
  </w:style>
  <w:style w:type="character" w:customStyle="1" w:styleId="Titre7Car">
    <w:name w:val="Titre 7 Car"/>
    <w:link w:val="Titre7"/>
    <w:uiPriority w:val="9"/>
    <w:semiHidden/>
    <w:rsid w:val="004A132E"/>
    <w:rPr>
      <w:rFonts w:ascii="Cambria" w:eastAsia="Times New Roman" w:hAnsi="Cambria"/>
      <w:i/>
      <w:iCs/>
      <w:color w:val="404040"/>
      <w:sz w:val="22"/>
      <w:szCs w:val="22"/>
      <w:lang w:eastAsia="en-US"/>
    </w:rPr>
  </w:style>
  <w:style w:type="character" w:customStyle="1" w:styleId="Titre8Car">
    <w:name w:val="Titre 8 Car"/>
    <w:link w:val="Titre8"/>
    <w:uiPriority w:val="9"/>
    <w:semiHidden/>
    <w:rsid w:val="004A132E"/>
    <w:rPr>
      <w:rFonts w:ascii="Cambria" w:eastAsia="Times New Roman" w:hAnsi="Cambria"/>
      <w:color w:val="404040"/>
      <w:lang w:eastAsia="en-US"/>
    </w:rPr>
  </w:style>
  <w:style w:type="character" w:customStyle="1" w:styleId="Titre9Car">
    <w:name w:val="Titre 9 Car"/>
    <w:link w:val="Titre9"/>
    <w:uiPriority w:val="9"/>
    <w:semiHidden/>
    <w:rsid w:val="004A132E"/>
    <w:rPr>
      <w:rFonts w:ascii="Cambria" w:eastAsia="Times New Roman" w:hAnsi="Cambria"/>
      <w:i/>
      <w:iCs/>
      <w:color w:val="404040"/>
      <w:lang w:eastAsia="en-US"/>
    </w:rPr>
  </w:style>
  <w:style w:type="paragraph" w:styleId="Paragraphedeliste">
    <w:name w:val="List Paragraph"/>
    <w:aliases w:val="Paragraphe de liste;Paragraphe,Puce focus,Contact,Paragraphe de liste 2,texte de base,6 pt paragraphe carré,calia titre 3,Normal bullet 2,List Paragraph1,ONX_Paragraphe de liste,List Paragraph,Tab n1,Legende,Bullet point_CMN"/>
    <w:basedOn w:val="Normal"/>
    <w:link w:val="ParagraphedelisteCar"/>
    <w:uiPriority w:val="34"/>
    <w:qFormat/>
    <w:rsid w:val="004A132E"/>
    <w:pPr>
      <w:ind w:left="720"/>
      <w:contextualSpacing/>
    </w:pPr>
  </w:style>
  <w:style w:type="paragraph" w:customStyle="1" w:styleId="TITRE">
    <w:name w:val="TITRE"/>
    <w:basedOn w:val="Normal"/>
    <w:rsid w:val="006A4389"/>
    <w:pPr>
      <w:widowControl/>
      <w:suppressAutoHyphens w:val="0"/>
      <w:autoSpaceDN/>
      <w:spacing w:before="720" w:after="480"/>
      <w:jc w:val="both"/>
      <w:textAlignment w:val="auto"/>
    </w:pPr>
    <w:rPr>
      <w:rFonts w:ascii="Times New Roman" w:eastAsia="Times New Roman" w:hAnsi="Times New Roman" w:cs="Times New Roman"/>
      <w:b/>
      <w:kern w:val="0"/>
      <w:szCs w:val="20"/>
    </w:rPr>
  </w:style>
  <w:style w:type="paragraph" w:styleId="Sous-titre">
    <w:name w:val="Subtitle"/>
    <w:basedOn w:val="Normal"/>
    <w:next w:val="Normal"/>
    <w:link w:val="Sous-titreCar"/>
    <w:rsid w:val="00F10389"/>
    <w:pPr>
      <w:keepNext/>
      <w:widowControl/>
      <w:spacing w:before="240" w:after="120"/>
      <w:jc w:val="center"/>
    </w:pPr>
    <w:rPr>
      <w:rFonts w:ascii="Arial" w:eastAsia="MS Mincho" w:hAnsi="Arial"/>
      <w:i/>
      <w:iCs/>
      <w:sz w:val="28"/>
      <w:szCs w:val="28"/>
    </w:rPr>
  </w:style>
  <w:style w:type="character" w:customStyle="1" w:styleId="Sous-titreCar">
    <w:name w:val="Sous-titre Car"/>
    <w:link w:val="Sous-titre"/>
    <w:rsid w:val="00F10389"/>
    <w:rPr>
      <w:rFonts w:ascii="Arial" w:eastAsia="MS Mincho" w:hAnsi="Arial" w:cs="Tahoma"/>
      <w:i/>
      <w:iCs/>
      <w:kern w:val="3"/>
      <w:sz w:val="28"/>
      <w:szCs w:val="28"/>
    </w:rPr>
  </w:style>
  <w:style w:type="paragraph" w:customStyle="1" w:styleId="Style2">
    <w:name w:val="Style 2"/>
    <w:basedOn w:val="Normal"/>
    <w:rsid w:val="00232BD6"/>
    <w:pPr>
      <w:suppressAutoHyphens w:val="0"/>
      <w:autoSpaceDE w:val="0"/>
      <w:spacing w:before="108"/>
      <w:ind w:right="360" w:firstLine="1656"/>
      <w:textAlignment w:val="auto"/>
    </w:pPr>
    <w:rPr>
      <w:rFonts w:ascii="Times New Roman" w:eastAsia="Times New Roman" w:hAnsi="Times New Roman" w:cs="Times New Roman"/>
      <w:kern w:val="0"/>
    </w:rPr>
  </w:style>
  <w:style w:type="paragraph" w:styleId="Textebrut">
    <w:name w:val="Plain Text"/>
    <w:basedOn w:val="Standard"/>
    <w:link w:val="TextebrutCar"/>
    <w:rsid w:val="000967A7"/>
    <w:rPr>
      <w:rFonts w:ascii="Courier New" w:hAnsi="Courier New"/>
      <w:sz w:val="20"/>
      <w:szCs w:val="20"/>
    </w:rPr>
  </w:style>
  <w:style w:type="character" w:customStyle="1" w:styleId="TextebrutCar">
    <w:name w:val="Texte brut Car"/>
    <w:link w:val="Textebrut"/>
    <w:rsid w:val="000967A7"/>
    <w:rPr>
      <w:rFonts w:ascii="Courier New" w:eastAsia="Times New Roman" w:hAnsi="Courier New"/>
      <w:kern w:val="3"/>
    </w:rPr>
  </w:style>
  <w:style w:type="paragraph" w:customStyle="1" w:styleId="Default">
    <w:name w:val="Default"/>
    <w:rsid w:val="00902DAC"/>
    <w:pPr>
      <w:autoSpaceDE w:val="0"/>
      <w:autoSpaceDN w:val="0"/>
      <w:adjustRightInd w:val="0"/>
    </w:pPr>
    <w:rPr>
      <w:rFonts w:ascii="Arial" w:eastAsia="Times New Roman" w:hAnsi="Arial" w:cs="Arial"/>
      <w:color w:val="000000"/>
      <w:sz w:val="24"/>
      <w:szCs w:val="24"/>
    </w:rPr>
  </w:style>
  <w:style w:type="paragraph" w:customStyle="1" w:styleId="Pa1">
    <w:name w:val="Pa1"/>
    <w:basedOn w:val="Default"/>
    <w:next w:val="Default"/>
    <w:rsid w:val="00902DAC"/>
    <w:pPr>
      <w:spacing w:line="201" w:lineRule="atLeast"/>
    </w:pPr>
    <w:rPr>
      <w:rFonts w:cs="Times New Roman"/>
      <w:color w:val="auto"/>
    </w:rPr>
  </w:style>
  <w:style w:type="character" w:customStyle="1" w:styleId="A1">
    <w:name w:val="A1"/>
    <w:rsid w:val="00902DAC"/>
    <w:rPr>
      <w:rFonts w:ascii="Arial" w:hAnsi="Arial" w:cs="Arial" w:hint="default"/>
      <w:color w:val="000000"/>
      <w:sz w:val="22"/>
      <w:szCs w:val="22"/>
    </w:rPr>
  </w:style>
  <w:style w:type="paragraph" w:customStyle="1" w:styleId="Titre211">
    <w:name w:val="Titre 211"/>
    <w:basedOn w:val="Standard"/>
    <w:next w:val="Standard"/>
    <w:rsid w:val="00901503"/>
    <w:pPr>
      <w:keepNext/>
      <w:jc w:val="both"/>
      <w:outlineLvl w:val="1"/>
    </w:pPr>
    <w:rPr>
      <w:b/>
    </w:rPr>
  </w:style>
  <w:style w:type="paragraph" w:customStyle="1" w:styleId="Style1">
    <w:name w:val="Style 1"/>
    <w:basedOn w:val="Normal"/>
    <w:uiPriority w:val="99"/>
    <w:rsid w:val="008E6951"/>
    <w:pPr>
      <w:suppressAutoHyphens w:val="0"/>
      <w:autoSpaceDE w:val="0"/>
      <w:adjustRightInd w:val="0"/>
      <w:textAlignment w:val="auto"/>
    </w:pPr>
    <w:rPr>
      <w:rFonts w:ascii="Times New Roman" w:eastAsia="Times New Roman" w:hAnsi="Times New Roman" w:cs="Times New Roman"/>
      <w:kern w:val="0"/>
    </w:rPr>
  </w:style>
  <w:style w:type="paragraph" w:customStyle="1" w:styleId="Style3">
    <w:name w:val="Style 3"/>
    <w:basedOn w:val="Normal"/>
    <w:uiPriority w:val="99"/>
    <w:rsid w:val="008E6951"/>
    <w:pPr>
      <w:suppressAutoHyphens w:val="0"/>
      <w:autoSpaceDE w:val="0"/>
      <w:spacing w:before="288"/>
      <w:ind w:right="216"/>
      <w:textAlignment w:val="auto"/>
    </w:pPr>
    <w:rPr>
      <w:rFonts w:ascii="Times New Roman" w:eastAsia="Times New Roman" w:hAnsi="Times New Roman" w:cs="Times New Roman"/>
      <w:kern w:val="0"/>
    </w:rPr>
  </w:style>
  <w:style w:type="character" w:customStyle="1" w:styleId="CharacterStyle2">
    <w:name w:val="Character Style 2"/>
    <w:uiPriority w:val="99"/>
    <w:rsid w:val="008E6951"/>
    <w:rPr>
      <w:sz w:val="20"/>
      <w:szCs w:val="20"/>
    </w:rPr>
  </w:style>
  <w:style w:type="character" w:customStyle="1" w:styleId="CharacterStyle3">
    <w:name w:val="Character Style 3"/>
    <w:uiPriority w:val="99"/>
    <w:rsid w:val="008E6951"/>
    <w:rPr>
      <w:sz w:val="24"/>
      <w:szCs w:val="24"/>
    </w:rPr>
  </w:style>
  <w:style w:type="character" w:customStyle="1" w:styleId="texte1">
    <w:name w:val="texte1"/>
    <w:rsid w:val="00926DA1"/>
  </w:style>
  <w:style w:type="paragraph" w:styleId="Titre0">
    <w:name w:val="Title"/>
    <w:basedOn w:val="Normal"/>
    <w:next w:val="Normal"/>
    <w:link w:val="TitreCar"/>
    <w:uiPriority w:val="10"/>
    <w:qFormat/>
    <w:rsid w:val="000739A4"/>
    <w:pPr>
      <w:widowControl/>
      <w:suppressAutoHyphens w:val="0"/>
      <w:autoSpaceDN/>
      <w:spacing w:before="240" w:after="60"/>
      <w:jc w:val="center"/>
      <w:textAlignment w:val="auto"/>
      <w:outlineLvl w:val="0"/>
    </w:pPr>
    <w:rPr>
      <w:rFonts w:ascii="Cambria" w:eastAsia="Times New Roman" w:hAnsi="Cambria" w:cs="Times New Roman"/>
      <w:b/>
      <w:bCs/>
      <w:kern w:val="28"/>
      <w:sz w:val="32"/>
      <w:szCs w:val="32"/>
      <w:lang w:eastAsia="en-US"/>
    </w:rPr>
  </w:style>
  <w:style w:type="character" w:customStyle="1" w:styleId="TitreCar">
    <w:name w:val="Titre Car"/>
    <w:link w:val="Titre0"/>
    <w:uiPriority w:val="10"/>
    <w:rsid w:val="000739A4"/>
    <w:rPr>
      <w:rFonts w:ascii="Cambria" w:eastAsia="Times New Roman" w:hAnsi="Cambria"/>
      <w:b/>
      <w:bCs/>
      <w:kern w:val="28"/>
      <w:sz w:val="32"/>
      <w:szCs w:val="32"/>
      <w:lang w:eastAsia="en-US"/>
    </w:rPr>
  </w:style>
  <w:style w:type="table" w:customStyle="1" w:styleId="Grilledutableau1">
    <w:name w:val="Grille du tableau1"/>
    <w:basedOn w:val="TableauNormal"/>
    <w:next w:val="Grilledutableau"/>
    <w:uiPriority w:val="59"/>
    <w:rsid w:val="00003D4E"/>
    <w:rPr>
      <w:rFonts w:eastAsia="Arial Unicode MS" w:cs="Tahom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
    <w:name w:val="Grille du tableau2"/>
    <w:basedOn w:val="TableauNormal"/>
    <w:next w:val="Grilledutableau"/>
    <w:uiPriority w:val="39"/>
    <w:rsid w:val="00110F45"/>
    <w:rPr>
      <w:rFonts w:eastAsia="Arial Unicode MS" w:cs="Tahom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
    <w:name w:val="Grille du tableau3"/>
    <w:basedOn w:val="TableauNormal"/>
    <w:next w:val="Grilledutableau"/>
    <w:uiPriority w:val="39"/>
    <w:rsid w:val="00F41EAA"/>
    <w:rPr>
      <w:rFonts w:eastAsia="Arial Unicode MS" w:cs="Tahom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WW8Num1">
    <w:name w:val="WW8Num1"/>
    <w:basedOn w:val="Aucuneliste"/>
    <w:rsid w:val="00691AC5"/>
    <w:pPr>
      <w:numPr>
        <w:numId w:val="2"/>
      </w:numPr>
    </w:pPr>
  </w:style>
  <w:style w:type="character" w:customStyle="1" w:styleId="CharacterStyle1">
    <w:name w:val="Character Style 1"/>
    <w:uiPriority w:val="99"/>
    <w:rsid w:val="0094462F"/>
    <w:rPr>
      <w:sz w:val="20"/>
    </w:rPr>
  </w:style>
  <w:style w:type="paragraph" w:customStyle="1" w:styleId="Style21">
    <w:name w:val="Style 21"/>
    <w:basedOn w:val="Normal"/>
    <w:uiPriority w:val="99"/>
    <w:rsid w:val="0094462F"/>
    <w:pPr>
      <w:suppressAutoHyphens w:val="0"/>
      <w:autoSpaceDE w:val="0"/>
      <w:ind w:left="576"/>
      <w:textAlignment w:val="auto"/>
    </w:pPr>
    <w:rPr>
      <w:rFonts w:ascii="Garamond" w:eastAsiaTheme="minorEastAsia" w:hAnsi="Garamond" w:cs="Garamond"/>
      <w:kern w:val="0"/>
      <w:sz w:val="22"/>
      <w:szCs w:val="22"/>
    </w:rPr>
  </w:style>
  <w:style w:type="paragraph" w:styleId="Retraitcorpsdetexte">
    <w:name w:val="Body Text Indent"/>
    <w:basedOn w:val="Normal"/>
    <w:link w:val="RetraitcorpsdetexteCar"/>
    <w:uiPriority w:val="99"/>
    <w:unhideWhenUsed/>
    <w:rsid w:val="008615F1"/>
    <w:pPr>
      <w:spacing w:after="120"/>
      <w:ind w:left="283"/>
      <w:textAlignment w:val="auto"/>
    </w:pPr>
    <w:rPr>
      <w:rFonts w:cs="Times New Roman"/>
      <w:lang w:val="x-none" w:eastAsia="x-none"/>
    </w:rPr>
  </w:style>
  <w:style w:type="character" w:customStyle="1" w:styleId="RetraitcorpsdetexteCar">
    <w:name w:val="Retrait corps de texte Car"/>
    <w:basedOn w:val="Policepardfaut"/>
    <w:link w:val="Retraitcorpsdetexte"/>
    <w:uiPriority w:val="99"/>
    <w:rsid w:val="008615F1"/>
    <w:rPr>
      <w:rFonts w:eastAsia="Arial Unicode MS"/>
      <w:kern w:val="3"/>
      <w:sz w:val="24"/>
      <w:szCs w:val="24"/>
      <w:lang w:val="x-none" w:eastAsia="x-none"/>
    </w:rPr>
  </w:style>
  <w:style w:type="character" w:styleId="Lienhypertexte">
    <w:name w:val="Hyperlink"/>
    <w:basedOn w:val="Policepardfaut"/>
    <w:uiPriority w:val="99"/>
    <w:unhideWhenUsed/>
    <w:rsid w:val="00A97257"/>
    <w:rPr>
      <w:strike w:val="0"/>
      <w:dstrike w:val="0"/>
      <w:color w:val="2A4D77"/>
      <w:u w:val="single"/>
      <w:effect w:val="none"/>
    </w:rPr>
  </w:style>
  <w:style w:type="table" w:customStyle="1" w:styleId="Grilledutableau4">
    <w:name w:val="Grille du tableau4"/>
    <w:basedOn w:val="TableauNormal"/>
    <w:next w:val="Grilledutableau"/>
    <w:uiPriority w:val="39"/>
    <w:rsid w:val="00471199"/>
    <w:rPr>
      <w:rFonts w:eastAsia="Arial Unicode MS" w:cs="Tahom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
    <w:name w:val="Grille du tableau5"/>
    <w:basedOn w:val="TableauNormal"/>
    <w:next w:val="Grilledutableau"/>
    <w:uiPriority w:val="39"/>
    <w:rsid w:val="00471199"/>
    <w:rPr>
      <w:rFonts w:eastAsia="Arial Unicode MS" w:cs="Tahom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WW8Num131">
    <w:name w:val="WW8Num131"/>
    <w:rsid w:val="003E5A70"/>
    <w:pPr>
      <w:numPr>
        <w:numId w:val="3"/>
      </w:numPr>
    </w:pPr>
  </w:style>
  <w:style w:type="table" w:customStyle="1" w:styleId="Grilledutableau6">
    <w:name w:val="Grille du tableau6"/>
    <w:basedOn w:val="TableauNormal"/>
    <w:next w:val="Grilledutableau"/>
    <w:uiPriority w:val="39"/>
    <w:rsid w:val="0058648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7">
    <w:name w:val="Grille du tableau7"/>
    <w:basedOn w:val="TableauNormal"/>
    <w:next w:val="Grilledutableau"/>
    <w:uiPriority w:val="39"/>
    <w:rsid w:val="0058648A"/>
    <w:rPr>
      <w:rFonts w:eastAsia="Arial Unicode MS" w:cs="Tahom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
    <w:name w:val="Grille du tableau8"/>
    <w:basedOn w:val="TableauNormal"/>
    <w:next w:val="Grilledutableau"/>
    <w:uiPriority w:val="39"/>
    <w:rsid w:val="0058648A"/>
    <w:rPr>
      <w:rFonts w:eastAsia="Arial Unicode MS" w:cs="Tahom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9">
    <w:name w:val="Grille du tableau9"/>
    <w:basedOn w:val="TableauNormal"/>
    <w:next w:val="Grilledutableau"/>
    <w:uiPriority w:val="39"/>
    <w:rsid w:val="007A30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0">
    <w:name w:val="Grille du tableau10"/>
    <w:basedOn w:val="TableauNormal"/>
    <w:next w:val="Grilledutableau"/>
    <w:uiPriority w:val="39"/>
    <w:rsid w:val="00CC4B7E"/>
    <w:rPr>
      <w:rFonts w:eastAsia="Arial Unicode MS" w:cs="Tahom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Corpsdetexte">
    <w:name w:val="Body Text"/>
    <w:basedOn w:val="Normal"/>
    <w:link w:val="CorpsdetexteCar"/>
    <w:uiPriority w:val="99"/>
    <w:unhideWhenUsed/>
    <w:rsid w:val="0004720D"/>
    <w:pPr>
      <w:spacing w:after="120"/>
    </w:pPr>
  </w:style>
  <w:style w:type="character" w:customStyle="1" w:styleId="CorpsdetexteCar">
    <w:name w:val="Corps de texte Car"/>
    <w:basedOn w:val="Policepardfaut"/>
    <w:link w:val="Corpsdetexte"/>
    <w:uiPriority w:val="99"/>
    <w:rsid w:val="0004720D"/>
    <w:rPr>
      <w:rFonts w:eastAsia="Arial Unicode MS" w:cs="Tahoma"/>
      <w:kern w:val="3"/>
      <w:sz w:val="24"/>
      <w:szCs w:val="24"/>
    </w:rPr>
  </w:style>
  <w:style w:type="paragraph" w:customStyle="1" w:styleId="western">
    <w:name w:val="western"/>
    <w:basedOn w:val="Normal"/>
    <w:rsid w:val="0004720D"/>
    <w:pPr>
      <w:widowControl/>
      <w:suppressAutoHyphens w:val="0"/>
      <w:autoSpaceDN/>
      <w:spacing w:before="119"/>
      <w:jc w:val="both"/>
      <w:textAlignment w:val="auto"/>
    </w:pPr>
    <w:rPr>
      <w:rFonts w:ascii="Arial" w:eastAsia="Calibri" w:hAnsi="Arial" w:cs="Arial"/>
      <w:color w:val="000000"/>
      <w:kern w:val="0"/>
      <w:sz w:val="20"/>
      <w:szCs w:val="20"/>
    </w:rPr>
  </w:style>
  <w:style w:type="paragraph" w:customStyle="1" w:styleId="Textecourant">
    <w:name w:val="Texte courant"/>
    <w:rsid w:val="00A14B1A"/>
    <w:pPr>
      <w:suppressAutoHyphens/>
      <w:autoSpaceDN w:val="0"/>
      <w:spacing w:after="120" w:line="360" w:lineRule="auto"/>
      <w:jc w:val="both"/>
    </w:pPr>
    <w:rPr>
      <w:rFonts w:ascii="Georgia" w:eastAsia="Times New Roman" w:hAnsi="Georgia" w:cs="Georgia"/>
      <w:spacing w:val="-10"/>
      <w:kern w:val="3"/>
      <w:sz w:val="21"/>
      <w:szCs w:val="21"/>
      <w:lang w:eastAsia="zh-CN"/>
    </w:rPr>
  </w:style>
  <w:style w:type="table" w:customStyle="1" w:styleId="Grilledutableau11">
    <w:name w:val="Grille du tableau11"/>
    <w:basedOn w:val="TableauNormal"/>
    <w:next w:val="Grilledutableau"/>
    <w:uiPriority w:val="59"/>
    <w:rsid w:val="00943783"/>
    <w:rPr>
      <w:rFonts w:eastAsia="Arial Unicode MS" w:cs="Tahom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LeMairerappellepropose">
    <w:name w:val="Le Maire rappelle/propose"/>
    <w:basedOn w:val="Normal"/>
    <w:rsid w:val="005A0069"/>
    <w:pPr>
      <w:widowControl/>
      <w:suppressAutoHyphens w:val="0"/>
      <w:autoSpaceDE w:val="0"/>
      <w:spacing w:before="240" w:after="240"/>
      <w:jc w:val="both"/>
      <w:textAlignment w:val="auto"/>
    </w:pPr>
    <w:rPr>
      <w:rFonts w:ascii="Arial" w:eastAsia="Times New Roman" w:hAnsi="Arial" w:cs="Arial"/>
      <w:b/>
      <w:bCs/>
      <w:kern w:val="0"/>
      <w:sz w:val="20"/>
      <w:szCs w:val="20"/>
    </w:rPr>
  </w:style>
  <w:style w:type="character" w:styleId="Mentionnonrsolue">
    <w:name w:val="Unresolved Mention"/>
    <w:basedOn w:val="Policepardfaut"/>
    <w:uiPriority w:val="99"/>
    <w:unhideWhenUsed/>
    <w:rsid w:val="0090557C"/>
    <w:rPr>
      <w:color w:val="605E5C"/>
      <w:shd w:val="clear" w:color="auto" w:fill="E1DFDD"/>
    </w:rPr>
  </w:style>
  <w:style w:type="paragraph" w:customStyle="1" w:styleId="TiretVuConsidrant">
    <w:name w:val="Tiret Vu.Considérant"/>
    <w:basedOn w:val="Normal"/>
    <w:rsid w:val="00112A28"/>
    <w:pPr>
      <w:widowControl/>
      <w:suppressAutoHyphens w:val="0"/>
      <w:autoSpaceDE w:val="0"/>
      <w:spacing w:after="140"/>
      <w:ind w:left="284" w:hanging="284"/>
      <w:jc w:val="both"/>
      <w:textAlignment w:val="auto"/>
    </w:pPr>
    <w:rPr>
      <w:rFonts w:ascii="Arial" w:eastAsia="Times New Roman" w:hAnsi="Arial" w:cs="Arial"/>
      <w:kern w:val="0"/>
      <w:sz w:val="20"/>
      <w:szCs w:val="20"/>
    </w:rPr>
  </w:style>
  <w:style w:type="table" w:customStyle="1" w:styleId="Grilledutableau13">
    <w:name w:val="Grille du tableau13"/>
    <w:basedOn w:val="TableauNormal"/>
    <w:uiPriority w:val="39"/>
    <w:rsid w:val="00112A28"/>
    <w:rPr>
      <w:rFonts w:eastAsia="Arial Unicode MS" w:cs="Tahoma"/>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12">
    <w:name w:val="Grille du tableau12"/>
    <w:basedOn w:val="TableauNormal"/>
    <w:next w:val="Grilledutableau"/>
    <w:uiPriority w:val="39"/>
    <w:rsid w:val="00ED54D8"/>
    <w:rPr>
      <w:rFonts w:eastAsia="Arial Unicode MS" w:cs="Tahom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VuConsidrant">
    <w:name w:val="Vu.Considérant"/>
    <w:basedOn w:val="Normal"/>
    <w:rsid w:val="00ED54D8"/>
    <w:pPr>
      <w:widowControl/>
      <w:suppressAutoHyphens w:val="0"/>
      <w:autoSpaceDE w:val="0"/>
      <w:spacing w:after="140"/>
      <w:jc w:val="both"/>
      <w:textAlignment w:val="auto"/>
    </w:pPr>
    <w:rPr>
      <w:rFonts w:ascii="Arial" w:eastAsia="Times New Roman" w:hAnsi="Arial" w:cs="Arial"/>
      <w:kern w:val="0"/>
      <w:sz w:val="20"/>
      <w:szCs w:val="20"/>
    </w:rPr>
  </w:style>
  <w:style w:type="paragraph" w:customStyle="1" w:styleId="msonormal0">
    <w:name w:val="msonormal"/>
    <w:basedOn w:val="Standard"/>
    <w:rsid w:val="00ED54D8"/>
    <w:pPr>
      <w:spacing w:before="280" w:after="119"/>
      <w:textAlignment w:val="auto"/>
    </w:pPr>
  </w:style>
  <w:style w:type="character" w:styleId="Lienhypertextesuivivisit">
    <w:name w:val="FollowedHyperlink"/>
    <w:basedOn w:val="Policepardfaut"/>
    <w:uiPriority w:val="99"/>
    <w:semiHidden/>
    <w:unhideWhenUsed/>
    <w:rsid w:val="00ED54D8"/>
    <w:rPr>
      <w:color w:val="800080"/>
      <w:u w:val="single"/>
    </w:rPr>
  </w:style>
  <w:style w:type="paragraph" w:customStyle="1" w:styleId="TexteBloc">
    <w:name w:val="Texte Bloc"/>
    <w:basedOn w:val="Normal"/>
    <w:rsid w:val="00ED54D8"/>
    <w:pPr>
      <w:widowControl/>
      <w:spacing w:line="0" w:lineRule="atLeast"/>
      <w:jc w:val="both"/>
    </w:pPr>
    <w:rPr>
      <w:rFonts w:ascii="Trebuchet MS" w:eastAsia="Times New Roman" w:hAnsi="Trebuchet MS" w:cs="Georgia"/>
      <w:sz w:val="21"/>
      <w:szCs w:val="21"/>
      <w:lang w:eastAsia="zh-CN"/>
    </w:rPr>
  </w:style>
  <w:style w:type="character" w:styleId="lev">
    <w:name w:val="Strong"/>
    <w:basedOn w:val="Policepardfaut"/>
    <w:rsid w:val="00ED54D8"/>
    <w:rPr>
      <w:b/>
      <w:bCs/>
    </w:rPr>
  </w:style>
  <w:style w:type="paragraph" w:styleId="Sansinterligne">
    <w:name w:val="No Spacing"/>
    <w:uiPriority w:val="1"/>
    <w:qFormat/>
    <w:rsid w:val="00645C96"/>
    <w:pPr>
      <w:autoSpaceDN w:val="0"/>
    </w:pPr>
    <w:rPr>
      <w:sz w:val="22"/>
      <w:szCs w:val="22"/>
      <w:lang w:eastAsia="en-US"/>
    </w:rPr>
  </w:style>
  <w:style w:type="paragraph" w:customStyle="1" w:styleId="paragraph">
    <w:name w:val="paragraph"/>
    <w:basedOn w:val="Normal"/>
    <w:rsid w:val="007F07BF"/>
    <w:pPr>
      <w:widowControl/>
      <w:suppressAutoHyphens w:val="0"/>
      <w:spacing w:before="100" w:after="100"/>
      <w:textAlignment w:val="auto"/>
    </w:pPr>
    <w:rPr>
      <w:rFonts w:ascii="Times New Roman" w:eastAsia="Times New Roman" w:hAnsi="Times New Roman" w:cs="Times New Roman"/>
      <w:kern w:val="0"/>
    </w:rPr>
  </w:style>
  <w:style w:type="character" w:customStyle="1" w:styleId="normaltextrun">
    <w:name w:val="normaltextrun"/>
    <w:basedOn w:val="Policepardfaut"/>
    <w:rsid w:val="007F07BF"/>
  </w:style>
  <w:style w:type="paragraph" w:customStyle="1" w:styleId="indent1">
    <w:name w:val="indent1"/>
    <w:basedOn w:val="Normal"/>
    <w:uiPriority w:val="99"/>
    <w:rsid w:val="00094BDE"/>
    <w:pPr>
      <w:widowControl/>
      <w:spacing w:before="280" w:after="180"/>
      <w:ind w:left="480"/>
      <w:textAlignment w:val="auto"/>
    </w:pPr>
    <w:rPr>
      <w:rFonts w:ascii="Times New Roman" w:eastAsia="Times New Roman" w:hAnsi="Times New Roman" w:cs="Times New Roman"/>
      <w:kern w:val="0"/>
    </w:rPr>
  </w:style>
  <w:style w:type="paragraph" w:customStyle="1" w:styleId="LO-Normal">
    <w:name w:val="LO-Normal"/>
    <w:rsid w:val="00AB78BF"/>
    <w:pPr>
      <w:suppressAutoHyphens/>
      <w:autoSpaceDN w:val="0"/>
      <w:spacing w:after="160"/>
    </w:pPr>
    <w:rPr>
      <w:sz w:val="22"/>
      <w:szCs w:val="22"/>
      <w:lang w:eastAsia="en-US"/>
    </w:rPr>
  </w:style>
  <w:style w:type="character" w:customStyle="1" w:styleId="Policepardfaut1">
    <w:name w:val="Police par défaut1"/>
    <w:rsid w:val="00AB78BF"/>
  </w:style>
  <w:style w:type="paragraph" w:customStyle="1" w:styleId="Textbody">
    <w:name w:val="Text body"/>
    <w:basedOn w:val="Standard"/>
    <w:rsid w:val="00CD72E7"/>
    <w:pPr>
      <w:spacing w:after="140" w:line="288" w:lineRule="auto"/>
      <w:jc w:val="both"/>
    </w:pPr>
    <w:rPr>
      <w:lang w:eastAsia="zh-CN" w:bidi="hi-IN"/>
    </w:rPr>
  </w:style>
  <w:style w:type="numbering" w:customStyle="1" w:styleId="WWNum1">
    <w:name w:val="WWNum1"/>
    <w:basedOn w:val="Aucuneliste"/>
    <w:rsid w:val="00CD72E7"/>
    <w:pPr>
      <w:numPr>
        <w:numId w:val="4"/>
      </w:numPr>
    </w:pPr>
  </w:style>
  <w:style w:type="character" w:styleId="Marquedecommentaire">
    <w:name w:val="annotation reference"/>
    <w:basedOn w:val="Policepardfaut"/>
    <w:uiPriority w:val="99"/>
    <w:semiHidden/>
    <w:unhideWhenUsed/>
    <w:rsid w:val="00E414A0"/>
    <w:rPr>
      <w:sz w:val="16"/>
      <w:szCs w:val="16"/>
    </w:rPr>
  </w:style>
  <w:style w:type="paragraph" w:styleId="Commentaire">
    <w:name w:val="annotation text"/>
    <w:basedOn w:val="Normal"/>
    <w:link w:val="CommentaireCar"/>
    <w:uiPriority w:val="99"/>
    <w:semiHidden/>
    <w:unhideWhenUsed/>
    <w:rsid w:val="00E414A0"/>
    <w:rPr>
      <w:sz w:val="20"/>
      <w:szCs w:val="20"/>
    </w:rPr>
  </w:style>
  <w:style w:type="character" w:customStyle="1" w:styleId="CommentaireCar">
    <w:name w:val="Commentaire Car"/>
    <w:basedOn w:val="Policepardfaut"/>
    <w:link w:val="Commentaire"/>
    <w:uiPriority w:val="99"/>
    <w:semiHidden/>
    <w:rsid w:val="00E414A0"/>
    <w:rPr>
      <w:rFonts w:eastAsia="Arial Unicode MS" w:cs="Tahoma"/>
      <w:kern w:val="3"/>
    </w:rPr>
  </w:style>
  <w:style w:type="paragraph" w:styleId="Objetducommentaire">
    <w:name w:val="annotation subject"/>
    <w:basedOn w:val="Commentaire"/>
    <w:next w:val="Commentaire"/>
    <w:link w:val="ObjetducommentaireCar"/>
    <w:uiPriority w:val="99"/>
    <w:semiHidden/>
    <w:unhideWhenUsed/>
    <w:rsid w:val="00E414A0"/>
    <w:rPr>
      <w:b/>
      <w:bCs/>
    </w:rPr>
  </w:style>
  <w:style w:type="character" w:customStyle="1" w:styleId="ObjetducommentaireCar">
    <w:name w:val="Objet du commentaire Car"/>
    <w:basedOn w:val="CommentaireCar"/>
    <w:link w:val="Objetducommentaire"/>
    <w:uiPriority w:val="99"/>
    <w:semiHidden/>
    <w:rsid w:val="00E414A0"/>
    <w:rPr>
      <w:rFonts w:eastAsia="Arial Unicode MS" w:cs="Tahoma"/>
      <w:b/>
      <w:bCs/>
      <w:kern w:val="3"/>
    </w:rPr>
  </w:style>
  <w:style w:type="paragraph" w:customStyle="1" w:styleId="Texte">
    <w:name w:val="Texte"/>
    <w:basedOn w:val="Normal"/>
    <w:rsid w:val="0065260E"/>
    <w:pPr>
      <w:widowControl/>
      <w:suppressAutoHyphens w:val="0"/>
      <w:spacing w:before="120"/>
      <w:ind w:left="1418"/>
      <w:jc w:val="both"/>
      <w:textAlignment w:val="auto"/>
    </w:pPr>
    <w:rPr>
      <w:rFonts w:ascii="Tahoma" w:eastAsia="Times New Roman" w:hAnsi="Tahoma" w:cs="Times New Roman"/>
      <w:kern w:val="0"/>
      <w:sz w:val="20"/>
      <w:lang w:eastAsia="en-US"/>
    </w:rPr>
  </w:style>
  <w:style w:type="character" w:customStyle="1" w:styleId="titlehexagon">
    <w:name w:val="titlehexagon"/>
    <w:basedOn w:val="Policepardfaut"/>
    <w:rsid w:val="00954BA4"/>
  </w:style>
  <w:style w:type="table" w:styleId="Grilledetableauclaire">
    <w:name w:val="Grid Table Light"/>
    <w:basedOn w:val="TableauNormal"/>
    <w:uiPriority w:val="40"/>
    <w:rsid w:val="009E397B"/>
    <w:rPr>
      <w:rFonts w:asciiTheme="minorHAnsi" w:eastAsiaTheme="minorHAnsi" w:hAnsiTheme="minorHAnsi" w:cstheme="minorBidi"/>
      <w:sz w:val="22"/>
      <w:szCs w:val="22"/>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modeleexperttexte">
    <w:name w:val="modele_expert_texte"/>
    <w:basedOn w:val="Normal"/>
    <w:rsid w:val="003172E1"/>
    <w:pPr>
      <w:widowControl/>
      <w:suppressAutoHyphens w:val="0"/>
      <w:spacing w:before="100" w:after="100"/>
      <w:textAlignment w:val="auto"/>
    </w:pPr>
    <w:rPr>
      <w:rFonts w:ascii="Times New Roman" w:eastAsia="Times New Roman" w:hAnsi="Times New Roman" w:cs="Times New Roman"/>
      <w:kern w:val="0"/>
    </w:rPr>
  </w:style>
  <w:style w:type="character" w:customStyle="1" w:styleId="A6">
    <w:name w:val="A6"/>
    <w:rsid w:val="003172E1"/>
    <w:rPr>
      <w:rFonts w:cs="DaxOT-Regular"/>
      <w:color w:val="000000"/>
      <w:sz w:val="22"/>
      <w:szCs w:val="22"/>
    </w:rPr>
  </w:style>
  <w:style w:type="character" w:customStyle="1" w:styleId="eop">
    <w:name w:val="eop"/>
    <w:basedOn w:val="Policepardfaut"/>
    <w:rsid w:val="003172E1"/>
  </w:style>
  <w:style w:type="paragraph" w:customStyle="1" w:styleId="Footnote">
    <w:name w:val="Footnote"/>
    <w:basedOn w:val="Standard"/>
    <w:rsid w:val="003172E1"/>
    <w:pPr>
      <w:widowControl w:val="0"/>
      <w:suppressLineNumbers/>
      <w:ind w:left="339" w:hanging="339"/>
    </w:pPr>
    <w:rPr>
      <w:rFonts w:eastAsia="Lucida Sans Unicode" w:cs="Mangal"/>
      <w:sz w:val="20"/>
      <w:szCs w:val="20"/>
      <w:lang w:eastAsia="zh-CN" w:bidi="hi-IN"/>
    </w:rPr>
  </w:style>
  <w:style w:type="character" w:styleId="Appelnotedebasdep">
    <w:name w:val="footnote reference"/>
    <w:basedOn w:val="Policepardfaut"/>
    <w:rsid w:val="003172E1"/>
    <w:rPr>
      <w:position w:val="0"/>
      <w:vertAlign w:val="superscript"/>
    </w:rPr>
  </w:style>
  <w:style w:type="character" w:customStyle="1" w:styleId="apple-converted-space">
    <w:name w:val="apple-converted-space"/>
    <w:basedOn w:val="Policepardfaut"/>
    <w:rsid w:val="003172E1"/>
  </w:style>
  <w:style w:type="character" w:customStyle="1" w:styleId="WW8Num5z0">
    <w:name w:val="WW8Num5z0"/>
    <w:rsid w:val="003172E1"/>
    <w:rPr>
      <w:rFonts w:ascii="Times New Roman" w:eastAsia="Times New Roman" w:hAnsi="Times New Roman" w:cs="Times New Roman"/>
    </w:rPr>
  </w:style>
  <w:style w:type="numbering" w:customStyle="1" w:styleId="WWNum2">
    <w:name w:val="WWNum2"/>
    <w:basedOn w:val="Aucuneliste"/>
    <w:rsid w:val="003172E1"/>
    <w:pPr>
      <w:numPr>
        <w:numId w:val="5"/>
      </w:numPr>
    </w:pPr>
  </w:style>
  <w:style w:type="numbering" w:customStyle="1" w:styleId="WWNum1a">
    <w:name w:val="WWNum1a"/>
    <w:basedOn w:val="Aucuneliste"/>
    <w:rsid w:val="003172E1"/>
    <w:pPr>
      <w:numPr>
        <w:numId w:val="6"/>
      </w:numPr>
    </w:pPr>
  </w:style>
  <w:style w:type="paragraph" w:customStyle="1" w:styleId="panel-link">
    <w:name w:val="panel-link"/>
    <w:basedOn w:val="Normal"/>
    <w:rsid w:val="00911410"/>
    <w:pPr>
      <w:widowControl/>
      <w:suppressAutoHyphens w:val="0"/>
      <w:spacing w:before="100" w:after="100"/>
      <w:textAlignment w:val="auto"/>
    </w:pPr>
    <w:rPr>
      <w:rFonts w:ascii="Times New Roman" w:eastAsia="Times New Roman" w:hAnsi="Times New Roman" w:cs="Times New Roman"/>
      <w:kern w:val="0"/>
    </w:rPr>
  </w:style>
  <w:style w:type="table" w:customStyle="1" w:styleId="Grilledutableau14">
    <w:name w:val="Grille du tableau14"/>
    <w:basedOn w:val="TableauNormal"/>
    <w:next w:val="Grilledutableau"/>
    <w:uiPriority w:val="39"/>
    <w:rsid w:val="003C4D3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Policepardfaut"/>
    <w:rsid w:val="00D33DA3"/>
  </w:style>
  <w:style w:type="paragraph" w:styleId="Retraitcorpset1relig">
    <w:name w:val="Body Text First Indent 2"/>
    <w:basedOn w:val="Retraitcorpsdetexte"/>
    <w:link w:val="Retraitcorpset1religCar"/>
    <w:uiPriority w:val="99"/>
    <w:semiHidden/>
    <w:unhideWhenUsed/>
    <w:rsid w:val="00934D17"/>
    <w:pPr>
      <w:spacing w:after="0"/>
      <w:ind w:left="360" w:firstLine="360"/>
    </w:pPr>
    <w:rPr>
      <w:rFonts w:ascii="Times New Roman" w:eastAsia="Arial" w:hAnsi="Times New Roman" w:cs="Tahoma"/>
      <w:lang w:val="fr-FR" w:eastAsia="fr-FR"/>
    </w:rPr>
  </w:style>
  <w:style w:type="character" w:customStyle="1" w:styleId="Retraitcorpset1religCar">
    <w:name w:val="Retrait corps et 1re lig. Car"/>
    <w:basedOn w:val="RetraitcorpsdetexteCar"/>
    <w:link w:val="Retraitcorpset1relig"/>
    <w:uiPriority w:val="99"/>
    <w:semiHidden/>
    <w:rsid w:val="00934D17"/>
    <w:rPr>
      <w:rFonts w:ascii="Times New Roman" w:eastAsia="Arial" w:hAnsi="Times New Roman" w:cs="Tahoma"/>
      <w:kern w:val="3"/>
      <w:sz w:val="24"/>
      <w:szCs w:val="24"/>
      <w:lang w:val="x-none" w:eastAsia="x-none"/>
    </w:rPr>
  </w:style>
  <w:style w:type="paragraph" w:styleId="TM1">
    <w:name w:val="toc 1"/>
    <w:basedOn w:val="Normal"/>
    <w:next w:val="Normal"/>
    <w:autoRedefine/>
    <w:uiPriority w:val="39"/>
    <w:unhideWhenUsed/>
    <w:rsid w:val="006E75A3"/>
    <w:pPr>
      <w:tabs>
        <w:tab w:val="right" w:leader="dot" w:pos="9346"/>
      </w:tabs>
      <w:suppressAutoHyphens w:val="0"/>
      <w:kinsoku w:val="0"/>
      <w:autoSpaceDN/>
      <w:spacing w:after="100"/>
      <w:textAlignment w:val="auto"/>
    </w:pPr>
    <w:rPr>
      <w:rFonts w:asciiTheme="majorHAnsi" w:eastAsiaTheme="minorEastAsia" w:hAnsiTheme="majorHAnsi" w:cstheme="majorHAnsi"/>
      <w:noProof/>
      <w:kern w:val="0"/>
    </w:rPr>
  </w:style>
  <w:style w:type="table" w:customStyle="1" w:styleId="Grilledutableau15">
    <w:name w:val="Grille du tableau15"/>
    <w:basedOn w:val="TableauNormal"/>
    <w:next w:val="Grilledutableau"/>
    <w:uiPriority w:val="39"/>
    <w:rsid w:val="0047248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6">
    <w:name w:val="Grille du tableau16"/>
    <w:basedOn w:val="TableauNormal"/>
    <w:next w:val="Grilledutableau"/>
    <w:uiPriority w:val="39"/>
    <w:rsid w:val="0009084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tedebasdepage">
    <w:name w:val="footnote text"/>
    <w:basedOn w:val="Normal"/>
    <w:link w:val="NotedebasdepageCar"/>
    <w:uiPriority w:val="99"/>
    <w:unhideWhenUsed/>
    <w:rsid w:val="00090844"/>
    <w:pPr>
      <w:widowControl/>
    </w:pPr>
    <w:rPr>
      <w:rFonts w:eastAsia="Batang" w:cs="Times New Roman"/>
      <w:kern w:val="0"/>
      <w:sz w:val="20"/>
      <w:szCs w:val="20"/>
      <w:lang w:eastAsia="en-US"/>
    </w:rPr>
  </w:style>
  <w:style w:type="character" w:customStyle="1" w:styleId="NotedebasdepageCar">
    <w:name w:val="Note de bas de page Car"/>
    <w:basedOn w:val="Policepardfaut"/>
    <w:link w:val="Notedebasdepage"/>
    <w:uiPriority w:val="99"/>
    <w:rsid w:val="00090844"/>
    <w:rPr>
      <w:rFonts w:eastAsia="Batang"/>
      <w:lang w:eastAsia="en-US"/>
    </w:rPr>
  </w:style>
  <w:style w:type="paragraph" w:styleId="Notedefin">
    <w:name w:val="endnote text"/>
    <w:basedOn w:val="Normal"/>
    <w:link w:val="NotedefinCar"/>
    <w:uiPriority w:val="99"/>
    <w:semiHidden/>
    <w:unhideWhenUsed/>
    <w:rsid w:val="00924AD4"/>
    <w:pPr>
      <w:widowControl/>
    </w:pPr>
    <w:rPr>
      <w:rFonts w:eastAsia="Batang" w:cs="Times New Roman"/>
      <w:kern w:val="0"/>
      <w:sz w:val="20"/>
      <w:szCs w:val="20"/>
      <w:lang w:eastAsia="en-US"/>
    </w:rPr>
  </w:style>
  <w:style w:type="character" w:customStyle="1" w:styleId="NotedefinCar">
    <w:name w:val="Note de fin Car"/>
    <w:basedOn w:val="Policepardfaut"/>
    <w:link w:val="Notedefin"/>
    <w:uiPriority w:val="99"/>
    <w:semiHidden/>
    <w:rsid w:val="00924AD4"/>
    <w:rPr>
      <w:rFonts w:eastAsia="Batang"/>
      <w:lang w:eastAsia="en-US"/>
    </w:rPr>
  </w:style>
  <w:style w:type="character" w:styleId="Appeldenotedefin">
    <w:name w:val="endnote reference"/>
    <w:basedOn w:val="Policepardfaut"/>
    <w:uiPriority w:val="99"/>
    <w:semiHidden/>
    <w:unhideWhenUsed/>
    <w:rsid w:val="00924AD4"/>
    <w:rPr>
      <w:vertAlign w:val="superscript"/>
    </w:rPr>
  </w:style>
  <w:style w:type="numbering" w:customStyle="1" w:styleId="Aucuneliste1">
    <w:name w:val="Aucune liste1"/>
    <w:next w:val="Aucuneliste"/>
    <w:uiPriority w:val="99"/>
    <w:semiHidden/>
    <w:unhideWhenUsed/>
    <w:rsid w:val="00924AD4"/>
  </w:style>
  <w:style w:type="table" w:customStyle="1" w:styleId="Grilledutableau17">
    <w:name w:val="Grille du tableau17"/>
    <w:basedOn w:val="TableauNormal"/>
    <w:next w:val="Grilledutableau"/>
    <w:uiPriority w:val="39"/>
    <w:rsid w:val="00924AD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8">
    <w:name w:val="Grille du tableau18"/>
    <w:basedOn w:val="TableauNormal"/>
    <w:next w:val="Grilledutableau"/>
    <w:uiPriority w:val="59"/>
    <w:rsid w:val="00924AD4"/>
    <w:rPr>
      <w:rFonts w:eastAsia="Arial Unicode MS" w:cs="Tahom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ParagraphedelisteCar">
    <w:name w:val="Paragraphe de liste Car"/>
    <w:aliases w:val="Paragraphe de liste;Paragraphe Car,Puce focus Car,Contact Car,Paragraphe de liste 2 Car,texte de base Car,6 pt paragraphe carré Car,calia titre 3 Car,Normal bullet 2 Car,List Paragraph1 Car,ONX_Paragraphe de liste Car,Tab n1 Car"/>
    <w:link w:val="Paragraphedeliste"/>
    <w:rsid w:val="00924AD4"/>
    <w:rPr>
      <w:rFonts w:eastAsia="Arial Unicode MS" w:cs="Tahoma"/>
      <w:kern w:val="3"/>
      <w:sz w:val="24"/>
      <w:szCs w:val="24"/>
    </w:rPr>
  </w:style>
  <w:style w:type="character" w:customStyle="1" w:styleId="markenhgui439">
    <w:name w:val="markenhgui439"/>
    <w:basedOn w:val="Policepardfaut"/>
    <w:rsid w:val="00924AD4"/>
  </w:style>
  <w:style w:type="character" w:customStyle="1" w:styleId="markbhwudzu0r">
    <w:name w:val="markbhwudzu0r"/>
    <w:basedOn w:val="Policepardfaut"/>
    <w:rsid w:val="00924AD4"/>
  </w:style>
  <w:style w:type="table" w:customStyle="1" w:styleId="Grilledutableau20">
    <w:name w:val="Grille du tableau20"/>
    <w:basedOn w:val="TableauNormal"/>
    <w:next w:val="Grilledutableau"/>
    <w:uiPriority w:val="39"/>
    <w:rsid w:val="00AB60B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1">
    <w:name w:val="Grille du tableau21"/>
    <w:basedOn w:val="TableauNormal"/>
    <w:next w:val="Grilledutableau"/>
    <w:uiPriority w:val="39"/>
    <w:rsid w:val="00A262C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9">
    <w:name w:val="Grille du tableau19"/>
    <w:basedOn w:val="TableauNormal"/>
    <w:next w:val="Grilledutableau"/>
    <w:uiPriority w:val="39"/>
    <w:rsid w:val="00945A8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
    <w:name w:val="Aucune liste2"/>
    <w:next w:val="Aucuneliste"/>
    <w:uiPriority w:val="99"/>
    <w:semiHidden/>
    <w:unhideWhenUsed/>
    <w:rsid w:val="00945A82"/>
  </w:style>
  <w:style w:type="table" w:customStyle="1" w:styleId="Grilledutableau22">
    <w:name w:val="Grille du tableau22"/>
    <w:basedOn w:val="TableauNormal"/>
    <w:next w:val="Grilledutableau"/>
    <w:uiPriority w:val="39"/>
    <w:rsid w:val="00945A8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0">
    <w:name w:val="Grille du tableau110"/>
    <w:basedOn w:val="TableauNormal"/>
    <w:next w:val="Grilledutableau"/>
    <w:uiPriority w:val="59"/>
    <w:rsid w:val="00945A82"/>
    <w:rPr>
      <w:rFonts w:eastAsia="Arial Unicode MS" w:cs="Tahom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auGrille5Fonc-Accentuation1">
    <w:name w:val="Grid Table 5 Dark Accent 1"/>
    <w:basedOn w:val="TableauNormal"/>
    <w:uiPriority w:val="50"/>
    <w:rsid w:val="00945A82"/>
    <w:rPr>
      <w:rFonts w:eastAsiaTheme="minorHAnsi"/>
      <w:kern w:val="2"/>
      <w:lang w:eastAsia="en-US"/>
      <w14:ligatures w14:val="standardContextua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numbering" w:customStyle="1" w:styleId="Aucuneliste3">
    <w:name w:val="Aucune liste3"/>
    <w:next w:val="Aucuneliste"/>
    <w:uiPriority w:val="99"/>
    <w:semiHidden/>
    <w:unhideWhenUsed/>
    <w:rsid w:val="0020216A"/>
  </w:style>
  <w:style w:type="table" w:customStyle="1" w:styleId="Grilledutableau23">
    <w:name w:val="Grille du tableau23"/>
    <w:basedOn w:val="TableauNormal"/>
    <w:next w:val="Grilledutableau"/>
    <w:uiPriority w:val="39"/>
    <w:rsid w:val="0020216A"/>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1">
    <w:name w:val="Grille du tableau111"/>
    <w:basedOn w:val="TableauNormal"/>
    <w:next w:val="Grilledutableau"/>
    <w:uiPriority w:val="59"/>
    <w:rsid w:val="0020216A"/>
    <w:rPr>
      <w:rFonts w:eastAsia="Arial Unicode MS" w:cs="Tahom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rticlecontenu">
    <w:name w:val="article : contenu"/>
    <w:basedOn w:val="Normal"/>
    <w:rsid w:val="002757DC"/>
    <w:pPr>
      <w:widowControl/>
      <w:suppressAutoHyphens w:val="0"/>
      <w:autoSpaceDE w:val="0"/>
      <w:spacing w:after="140"/>
      <w:ind w:firstLine="567"/>
      <w:jc w:val="both"/>
      <w:textAlignment w:val="auto"/>
    </w:pPr>
    <w:rPr>
      <w:rFonts w:ascii="Arial" w:eastAsia="Times New Roman" w:hAnsi="Arial" w:cs="Arial"/>
      <w:kern w:val="0"/>
      <w:sz w:val="20"/>
      <w:szCs w:val="20"/>
    </w:rPr>
  </w:style>
  <w:style w:type="table" w:styleId="Tableausimple5">
    <w:name w:val="Plain Table 5"/>
    <w:basedOn w:val="TableauNormal"/>
    <w:uiPriority w:val="45"/>
    <w:rsid w:val="00F816D4"/>
    <w:rPr>
      <w:rFonts w:asciiTheme="minorHAnsi" w:eastAsiaTheme="minorHAnsi" w:hAnsiTheme="minorHAnsi" w:cstheme="minorBidi"/>
      <w:sz w:val="22"/>
      <w:szCs w:val="22"/>
      <w:lang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50319">
      <w:bodyDiv w:val="1"/>
      <w:marLeft w:val="0"/>
      <w:marRight w:val="0"/>
      <w:marTop w:val="0"/>
      <w:marBottom w:val="0"/>
      <w:divBdr>
        <w:top w:val="none" w:sz="0" w:space="0" w:color="auto"/>
        <w:left w:val="none" w:sz="0" w:space="0" w:color="auto"/>
        <w:bottom w:val="none" w:sz="0" w:space="0" w:color="auto"/>
        <w:right w:val="none" w:sz="0" w:space="0" w:color="auto"/>
      </w:divBdr>
      <w:divsChild>
        <w:div w:id="1073430466">
          <w:marLeft w:val="360"/>
          <w:marRight w:val="0"/>
          <w:marTop w:val="200"/>
          <w:marBottom w:val="0"/>
          <w:divBdr>
            <w:top w:val="none" w:sz="0" w:space="0" w:color="auto"/>
            <w:left w:val="none" w:sz="0" w:space="0" w:color="auto"/>
            <w:bottom w:val="none" w:sz="0" w:space="0" w:color="auto"/>
            <w:right w:val="none" w:sz="0" w:space="0" w:color="auto"/>
          </w:divBdr>
        </w:div>
        <w:div w:id="1399746888">
          <w:marLeft w:val="1080"/>
          <w:marRight w:val="0"/>
          <w:marTop w:val="100"/>
          <w:marBottom w:val="0"/>
          <w:divBdr>
            <w:top w:val="none" w:sz="0" w:space="0" w:color="auto"/>
            <w:left w:val="none" w:sz="0" w:space="0" w:color="auto"/>
            <w:bottom w:val="none" w:sz="0" w:space="0" w:color="auto"/>
            <w:right w:val="none" w:sz="0" w:space="0" w:color="auto"/>
          </w:divBdr>
        </w:div>
        <w:div w:id="1838111381">
          <w:marLeft w:val="1800"/>
          <w:marRight w:val="0"/>
          <w:marTop w:val="100"/>
          <w:marBottom w:val="0"/>
          <w:divBdr>
            <w:top w:val="none" w:sz="0" w:space="0" w:color="auto"/>
            <w:left w:val="none" w:sz="0" w:space="0" w:color="auto"/>
            <w:bottom w:val="none" w:sz="0" w:space="0" w:color="auto"/>
            <w:right w:val="none" w:sz="0" w:space="0" w:color="auto"/>
          </w:divBdr>
        </w:div>
        <w:div w:id="984242085">
          <w:marLeft w:val="1800"/>
          <w:marRight w:val="0"/>
          <w:marTop w:val="100"/>
          <w:marBottom w:val="0"/>
          <w:divBdr>
            <w:top w:val="none" w:sz="0" w:space="0" w:color="auto"/>
            <w:left w:val="none" w:sz="0" w:space="0" w:color="auto"/>
            <w:bottom w:val="none" w:sz="0" w:space="0" w:color="auto"/>
            <w:right w:val="none" w:sz="0" w:space="0" w:color="auto"/>
          </w:divBdr>
        </w:div>
        <w:div w:id="604532657">
          <w:marLeft w:val="1800"/>
          <w:marRight w:val="0"/>
          <w:marTop w:val="100"/>
          <w:marBottom w:val="0"/>
          <w:divBdr>
            <w:top w:val="none" w:sz="0" w:space="0" w:color="auto"/>
            <w:left w:val="none" w:sz="0" w:space="0" w:color="auto"/>
            <w:bottom w:val="none" w:sz="0" w:space="0" w:color="auto"/>
            <w:right w:val="none" w:sz="0" w:space="0" w:color="auto"/>
          </w:divBdr>
        </w:div>
        <w:div w:id="1947540468">
          <w:marLeft w:val="1800"/>
          <w:marRight w:val="0"/>
          <w:marTop w:val="100"/>
          <w:marBottom w:val="0"/>
          <w:divBdr>
            <w:top w:val="none" w:sz="0" w:space="0" w:color="auto"/>
            <w:left w:val="none" w:sz="0" w:space="0" w:color="auto"/>
            <w:bottom w:val="none" w:sz="0" w:space="0" w:color="auto"/>
            <w:right w:val="none" w:sz="0" w:space="0" w:color="auto"/>
          </w:divBdr>
        </w:div>
        <w:div w:id="157621251">
          <w:marLeft w:val="1800"/>
          <w:marRight w:val="0"/>
          <w:marTop w:val="100"/>
          <w:marBottom w:val="0"/>
          <w:divBdr>
            <w:top w:val="none" w:sz="0" w:space="0" w:color="auto"/>
            <w:left w:val="none" w:sz="0" w:space="0" w:color="auto"/>
            <w:bottom w:val="none" w:sz="0" w:space="0" w:color="auto"/>
            <w:right w:val="none" w:sz="0" w:space="0" w:color="auto"/>
          </w:divBdr>
        </w:div>
        <w:div w:id="1882664267">
          <w:marLeft w:val="1800"/>
          <w:marRight w:val="0"/>
          <w:marTop w:val="100"/>
          <w:marBottom w:val="0"/>
          <w:divBdr>
            <w:top w:val="none" w:sz="0" w:space="0" w:color="auto"/>
            <w:left w:val="none" w:sz="0" w:space="0" w:color="auto"/>
            <w:bottom w:val="none" w:sz="0" w:space="0" w:color="auto"/>
            <w:right w:val="none" w:sz="0" w:space="0" w:color="auto"/>
          </w:divBdr>
        </w:div>
        <w:div w:id="1387992818">
          <w:marLeft w:val="1800"/>
          <w:marRight w:val="0"/>
          <w:marTop w:val="100"/>
          <w:marBottom w:val="0"/>
          <w:divBdr>
            <w:top w:val="none" w:sz="0" w:space="0" w:color="auto"/>
            <w:left w:val="none" w:sz="0" w:space="0" w:color="auto"/>
            <w:bottom w:val="none" w:sz="0" w:space="0" w:color="auto"/>
            <w:right w:val="none" w:sz="0" w:space="0" w:color="auto"/>
          </w:divBdr>
        </w:div>
        <w:div w:id="243995386">
          <w:marLeft w:val="360"/>
          <w:marRight w:val="0"/>
          <w:marTop w:val="200"/>
          <w:marBottom w:val="0"/>
          <w:divBdr>
            <w:top w:val="none" w:sz="0" w:space="0" w:color="auto"/>
            <w:left w:val="none" w:sz="0" w:space="0" w:color="auto"/>
            <w:bottom w:val="none" w:sz="0" w:space="0" w:color="auto"/>
            <w:right w:val="none" w:sz="0" w:space="0" w:color="auto"/>
          </w:divBdr>
        </w:div>
        <w:div w:id="444885945">
          <w:marLeft w:val="1080"/>
          <w:marRight w:val="0"/>
          <w:marTop w:val="100"/>
          <w:marBottom w:val="0"/>
          <w:divBdr>
            <w:top w:val="none" w:sz="0" w:space="0" w:color="auto"/>
            <w:left w:val="none" w:sz="0" w:space="0" w:color="auto"/>
            <w:bottom w:val="none" w:sz="0" w:space="0" w:color="auto"/>
            <w:right w:val="none" w:sz="0" w:space="0" w:color="auto"/>
          </w:divBdr>
        </w:div>
        <w:div w:id="753743287">
          <w:marLeft w:val="360"/>
          <w:marRight w:val="0"/>
          <w:marTop w:val="200"/>
          <w:marBottom w:val="0"/>
          <w:divBdr>
            <w:top w:val="none" w:sz="0" w:space="0" w:color="auto"/>
            <w:left w:val="none" w:sz="0" w:space="0" w:color="auto"/>
            <w:bottom w:val="none" w:sz="0" w:space="0" w:color="auto"/>
            <w:right w:val="none" w:sz="0" w:space="0" w:color="auto"/>
          </w:divBdr>
        </w:div>
        <w:div w:id="414128380">
          <w:marLeft w:val="1800"/>
          <w:marRight w:val="0"/>
          <w:marTop w:val="100"/>
          <w:marBottom w:val="0"/>
          <w:divBdr>
            <w:top w:val="none" w:sz="0" w:space="0" w:color="auto"/>
            <w:left w:val="none" w:sz="0" w:space="0" w:color="auto"/>
            <w:bottom w:val="none" w:sz="0" w:space="0" w:color="auto"/>
            <w:right w:val="none" w:sz="0" w:space="0" w:color="auto"/>
          </w:divBdr>
        </w:div>
      </w:divsChild>
    </w:div>
    <w:div w:id="20128742">
      <w:bodyDiv w:val="1"/>
      <w:marLeft w:val="0"/>
      <w:marRight w:val="0"/>
      <w:marTop w:val="0"/>
      <w:marBottom w:val="0"/>
      <w:divBdr>
        <w:top w:val="none" w:sz="0" w:space="0" w:color="auto"/>
        <w:left w:val="none" w:sz="0" w:space="0" w:color="auto"/>
        <w:bottom w:val="none" w:sz="0" w:space="0" w:color="auto"/>
        <w:right w:val="none" w:sz="0" w:space="0" w:color="auto"/>
      </w:divBdr>
    </w:div>
    <w:div w:id="28721231">
      <w:bodyDiv w:val="1"/>
      <w:marLeft w:val="0"/>
      <w:marRight w:val="0"/>
      <w:marTop w:val="0"/>
      <w:marBottom w:val="0"/>
      <w:divBdr>
        <w:top w:val="none" w:sz="0" w:space="0" w:color="auto"/>
        <w:left w:val="none" w:sz="0" w:space="0" w:color="auto"/>
        <w:bottom w:val="none" w:sz="0" w:space="0" w:color="auto"/>
        <w:right w:val="none" w:sz="0" w:space="0" w:color="auto"/>
      </w:divBdr>
    </w:div>
    <w:div w:id="29688007">
      <w:bodyDiv w:val="1"/>
      <w:marLeft w:val="0"/>
      <w:marRight w:val="0"/>
      <w:marTop w:val="0"/>
      <w:marBottom w:val="0"/>
      <w:divBdr>
        <w:top w:val="none" w:sz="0" w:space="0" w:color="auto"/>
        <w:left w:val="none" w:sz="0" w:space="0" w:color="auto"/>
        <w:bottom w:val="none" w:sz="0" w:space="0" w:color="auto"/>
        <w:right w:val="none" w:sz="0" w:space="0" w:color="auto"/>
      </w:divBdr>
    </w:div>
    <w:div w:id="30038953">
      <w:bodyDiv w:val="1"/>
      <w:marLeft w:val="0"/>
      <w:marRight w:val="0"/>
      <w:marTop w:val="0"/>
      <w:marBottom w:val="0"/>
      <w:divBdr>
        <w:top w:val="none" w:sz="0" w:space="0" w:color="auto"/>
        <w:left w:val="none" w:sz="0" w:space="0" w:color="auto"/>
        <w:bottom w:val="none" w:sz="0" w:space="0" w:color="auto"/>
        <w:right w:val="none" w:sz="0" w:space="0" w:color="auto"/>
      </w:divBdr>
    </w:div>
    <w:div w:id="44107389">
      <w:bodyDiv w:val="1"/>
      <w:marLeft w:val="0"/>
      <w:marRight w:val="0"/>
      <w:marTop w:val="0"/>
      <w:marBottom w:val="0"/>
      <w:divBdr>
        <w:top w:val="none" w:sz="0" w:space="0" w:color="auto"/>
        <w:left w:val="none" w:sz="0" w:space="0" w:color="auto"/>
        <w:bottom w:val="none" w:sz="0" w:space="0" w:color="auto"/>
        <w:right w:val="none" w:sz="0" w:space="0" w:color="auto"/>
      </w:divBdr>
      <w:divsChild>
        <w:div w:id="617570694">
          <w:marLeft w:val="360"/>
          <w:marRight w:val="0"/>
          <w:marTop w:val="200"/>
          <w:marBottom w:val="0"/>
          <w:divBdr>
            <w:top w:val="none" w:sz="0" w:space="0" w:color="auto"/>
            <w:left w:val="none" w:sz="0" w:space="0" w:color="auto"/>
            <w:bottom w:val="none" w:sz="0" w:space="0" w:color="auto"/>
            <w:right w:val="none" w:sz="0" w:space="0" w:color="auto"/>
          </w:divBdr>
        </w:div>
        <w:div w:id="1283608912">
          <w:marLeft w:val="360"/>
          <w:marRight w:val="0"/>
          <w:marTop w:val="200"/>
          <w:marBottom w:val="0"/>
          <w:divBdr>
            <w:top w:val="none" w:sz="0" w:space="0" w:color="auto"/>
            <w:left w:val="none" w:sz="0" w:space="0" w:color="auto"/>
            <w:bottom w:val="none" w:sz="0" w:space="0" w:color="auto"/>
            <w:right w:val="none" w:sz="0" w:space="0" w:color="auto"/>
          </w:divBdr>
        </w:div>
      </w:divsChild>
    </w:div>
    <w:div w:id="64228577">
      <w:bodyDiv w:val="1"/>
      <w:marLeft w:val="0"/>
      <w:marRight w:val="0"/>
      <w:marTop w:val="0"/>
      <w:marBottom w:val="0"/>
      <w:divBdr>
        <w:top w:val="none" w:sz="0" w:space="0" w:color="auto"/>
        <w:left w:val="none" w:sz="0" w:space="0" w:color="auto"/>
        <w:bottom w:val="none" w:sz="0" w:space="0" w:color="auto"/>
        <w:right w:val="none" w:sz="0" w:space="0" w:color="auto"/>
      </w:divBdr>
    </w:div>
    <w:div w:id="66735092">
      <w:bodyDiv w:val="1"/>
      <w:marLeft w:val="0"/>
      <w:marRight w:val="0"/>
      <w:marTop w:val="0"/>
      <w:marBottom w:val="0"/>
      <w:divBdr>
        <w:top w:val="none" w:sz="0" w:space="0" w:color="auto"/>
        <w:left w:val="none" w:sz="0" w:space="0" w:color="auto"/>
        <w:bottom w:val="none" w:sz="0" w:space="0" w:color="auto"/>
        <w:right w:val="none" w:sz="0" w:space="0" w:color="auto"/>
      </w:divBdr>
    </w:div>
    <w:div w:id="73478757">
      <w:bodyDiv w:val="1"/>
      <w:marLeft w:val="0"/>
      <w:marRight w:val="0"/>
      <w:marTop w:val="0"/>
      <w:marBottom w:val="0"/>
      <w:divBdr>
        <w:top w:val="none" w:sz="0" w:space="0" w:color="auto"/>
        <w:left w:val="none" w:sz="0" w:space="0" w:color="auto"/>
        <w:bottom w:val="none" w:sz="0" w:space="0" w:color="auto"/>
        <w:right w:val="none" w:sz="0" w:space="0" w:color="auto"/>
      </w:divBdr>
      <w:divsChild>
        <w:div w:id="776413833">
          <w:marLeft w:val="547"/>
          <w:marRight w:val="0"/>
          <w:marTop w:val="0"/>
          <w:marBottom w:val="0"/>
          <w:divBdr>
            <w:top w:val="none" w:sz="0" w:space="0" w:color="auto"/>
            <w:left w:val="none" w:sz="0" w:space="0" w:color="auto"/>
            <w:bottom w:val="none" w:sz="0" w:space="0" w:color="auto"/>
            <w:right w:val="none" w:sz="0" w:space="0" w:color="auto"/>
          </w:divBdr>
        </w:div>
      </w:divsChild>
    </w:div>
    <w:div w:id="78521901">
      <w:bodyDiv w:val="1"/>
      <w:marLeft w:val="0"/>
      <w:marRight w:val="0"/>
      <w:marTop w:val="0"/>
      <w:marBottom w:val="0"/>
      <w:divBdr>
        <w:top w:val="none" w:sz="0" w:space="0" w:color="auto"/>
        <w:left w:val="none" w:sz="0" w:space="0" w:color="auto"/>
        <w:bottom w:val="none" w:sz="0" w:space="0" w:color="auto"/>
        <w:right w:val="none" w:sz="0" w:space="0" w:color="auto"/>
      </w:divBdr>
    </w:div>
    <w:div w:id="95641920">
      <w:bodyDiv w:val="1"/>
      <w:marLeft w:val="0"/>
      <w:marRight w:val="0"/>
      <w:marTop w:val="0"/>
      <w:marBottom w:val="0"/>
      <w:divBdr>
        <w:top w:val="none" w:sz="0" w:space="0" w:color="auto"/>
        <w:left w:val="none" w:sz="0" w:space="0" w:color="auto"/>
        <w:bottom w:val="none" w:sz="0" w:space="0" w:color="auto"/>
        <w:right w:val="none" w:sz="0" w:space="0" w:color="auto"/>
      </w:divBdr>
    </w:div>
    <w:div w:id="102506300">
      <w:bodyDiv w:val="1"/>
      <w:marLeft w:val="0"/>
      <w:marRight w:val="0"/>
      <w:marTop w:val="0"/>
      <w:marBottom w:val="0"/>
      <w:divBdr>
        <w:top w:val="none" w:sz="0" w:space="0" w:color="auto"/>
        <w:left w:val="none" w:sz="0" w:space="0" w:color="auto"/>
        <w:bottom w:val="none" w:sz="0" w:space="0" w:color="auto"/>
        <w:right w:val="none" w:sz="0" w:space="0" w:color="auto"/>
      </w:divBdr>
      <w:divsChild>
        <w:div w:id="178543179">
          <w:marLeft w:val="1800"/>
          <w:marRight w:val="0"/>
          <w:marTop w:val="100"/>
          <w:marBottom w:val="0"/>
          <w:divBdr>
            <w:top w:val="none" w:sz="0" w:space="0" w:color="auto"/>
            <w:left w:val="none" w:sz="0" w:space="0" w:color="auto"/>
            <w:bottom w:val="none" w:sz="0" w:space="0" w:color="auto"/>
            <w:right w:val="none" w:sz="0" w:space="0" w:color="auto"/>
          </w:divBdr>
        </w:div>
        <w:div w:id="849949282">
          <w:marLeft w:val="1800"/>
          <w:marRight w:val="0"/>
          <w:marTop w:val="100"/>
          <w:marBottom w:val="0"/>
          <w:divBdr>
            <w:top w:val="none" w:sz="0" w:space="0" w:color="auto"/>
            <w:left w:val="none" w:sz="0" w:space="0" w:color="auto"/>
            <w:bottom w:val="none" w:sz="0" w:space="0" w:color="auto"/>
            <w:right w:val="none" w:sz="0" w:space="0" w:color="auto"/>
          </w:divBdr>
        </w:div>
        <w:div w:id="972560494">
          <w:marLeft w:val="360"/>
          <w:marRight w:val="0"/>
          <w:marTop w:val="200"/>
          <w:marBottom w:val="0"/>
          <w:divBdr>
            <w:top w:val="none" w:sz="0" w:space="0" w:color="auto"/>
            <w:left w:val="none" w:sz="0" w:space="0" w:color="auto"/>
            <w:bottom w:val="none" w:sz="0" w:space="0" w:color="auto"/>
            <w:right w:val="none" w:sz="0" w:space="0" w:color="auto"/>
          </w:divBdr>
        </w:div>
        <w:div w:id="1005522587">
          <w:marLeft w:val="1800"/>
          <w:marRight w:val="0"/>
          <w:marTop w:val="100"/>
          <w:marBottom w:val="0"/>
          <w:divBdr>
            <w:top w:val="none" w:sz="0" w:space="0" w:color="auto"/>
            <w:left w:val="none" w:sz="0" w:space="0" w:color="auto"/>
            <w:bottom w:val="none" w:sz="0" w:space="0" w:color="auto"/>
            <w:right w:val="none" w:sz="0" w:space="0" w:color="auto"/>
          </w:divBdr>
        </w:div>
        <w:div w:id="1297494870">
          <w:marLeft w:val="1800"/>
          <w:marRight w:val="0"/>
          <w:marTop w:val="100"/>
          <w:marBottom w:val="0"/>
          <w:divBdr>
            <w:top w:val="none" w:sz="0" w:space="0" w:color="auto"/>
            <w:left w:val="none" w:sz="0" w:space="0" w:color="auto"/>
            <w:bottom w:val="none" w:sz="0" w:space="0" w:color="auto"/>
            <w:right w:val="none" w:sz="0" w:space="0" w:color="auto"/>
          </w:divBdr>
        </w:div>
        <w:div w:id="1412122175">
          <w:marLeft w:val="1800"/>
          <w:marRight w:val="0"/>
          <w:marTop w:val="100"/>
          <w:marBottom w:val="0"/>
          <w:divBdr>
            <w:top w:val="none" w:sz="0" w:space="0" w:color="auto"/>
            <w:left w:val="none" w:sz="0" w:space="0" w:color="auto"/>
            <w:bottom w:val="none" w:sz="0" w:space="0" w:color="auto"/>
            <w:right w:val="none" w:sz="0" w:space="0" w:color="auto"/>
          </w:divBdr>
        </w:div>
        <w:div w:id="1612787048">
          <w:marLeft w:val="360"/>
          <w:marRight w:val="0"/>
          <w:marTop w:val="200"/>
          <w:marBottom w:val="0"/>
          <w:divBdr>
            <w:top w:val="none" w:sz="0" w:space="0" w:color="auto"/>
            <w:left w:val="none" w:sz="0" w:space="0" w:color="auto"/>
            <w:bottom w:val="none" w:sz="0" w:space="0" w:color="auto"/>
            <w:right w:val="none" w:sz="0" w:space="0" w:color="auto"/>
          </w:divBdr>
        </w:div>
        <w:div w:id="1713142534">
          <w:marLeft w:val="1800"/>
          <w:marRight w:val="0"/>
          <w:marTop w:val="100"/>
          <w:marBottom w:val="0"/>
          <w:divBdr>
            <w:top w:val="none" w:sz="0" w:space="0" w:color="auto"/>
            <w:left w:val="none" w:sz="0" w:space="0" w:color="auto"/>
            <w:bottom w:val="none" w:sz="0" w:space="0" w:color="auto"/>
            <w:right w:val="none" w:sz="0" w:space="0" w:color="auto"/>
          </w:divBdr>
        </w:div>
        <w:div w:id="1781682486">
          <w:marLeft w:val="1080"/>
          <w:marRight w:val="0"/>
          <w:marTop w:val="100"/>
          <w:marBottom w:val="0"/>
          <w:divBdr>
            <w:top w:val="none" w:sz="0" w:space="0" w:color="auto"/>
            <w:left w:val="none" w:sz="0" w:space="0" w:color="auto"/>
            <w:bottom w:val="none" w:sz="0" w:space="0" w:color="auto"/>
            <w:right w:val="none" w:sz="0" w:space="0" w:color="auto"/>
          </w:divBdr>
        </w:div>
      </w:divsChild>
    </w:div>
    <w:div w:id="109327167">
      <w:bodyDiv w:val="1"/>
      <w:marLeft w:val="0"/>
      <w:marRight w:val="0"/>
      <w:marTop w:val="0"/>
      <w:marBottom w:val="0"/>
      <w:divBdr>
        <w:top w:val="none" w:sz="0" w:space="0" w:color="auto"/>
        <w:left w:val="none" w:sz="0" w:space="0" w:color="auto"/>
        <w:bottom w:val="none" w:sz="0" w:space="0" w:color="auto"/>
        <w:right w:val="none" w:sz="0" w:space="0" w:color="auto"/>
      </w:divBdr>
    </w:div>
    <w:div w:id="117770457">
      <w:bodyDiv w:val="1"/>
      <w:marLeft w:val="0"/>
      <w:marRight w:val="0"/>
      <w:marTop w:val="0"/>
      <w:marBottom w:val="0"/>
      <w:divBdr>
        <w:top w:val="none" w:sz="0" w:space="0" w:color="auto"/>
        <w:left w:val="none" w:sz="0" w:space="0" w:color="auto"/>
        <w:bottom w:val="none" w:sz="0" w:space="0" w:color="auto"/>
        <w:right w:val="none" w:sz="0" w:space="0" w:color="auto"/>
      </w:divBdr>
    </w:div>
    <w:div w:id="130833440">
      <w:bodyDiv w:val="1"/>
      <w:marLeft w:val="0"/>
      <w:marRight w:val="0"/>
      <w:marTop w:val="0"/>
      <w:marBottom w:val="0"/>
      <w:divBdr>
        <w:top w:val="none" w:sz="0" w:space="0" w:color="auto"/>
        <w:left w:val="none" w:sz="0" w:space="0" w:color="auto"/>
        <w:bottom w:val="none" w:sz="0" w:space="0" w:color="auto"/>
        <w:right w:val="none" w:sz="0" w:space="0" w:color="auto"/>
      </w:divBdr>
    </w:div>
    <w:div w:id="140538052">
      <w:bodyDiv w:val="1"/>
      <w:marLeft w:val="0"/>
      <w:marRight w:val="0"/>
      <w:marTop w:val="0"/>
      <w:marBottom w:val="0"/>
      <w:divBdr>
        <w:top w:val="none" w:sz="0" w:space="0" w:color="auto"/>
        <w:left w:val="none" w:sz="0" w:space="0" w:color="auto"/>
        <w:bottom w:val="none" w:sz="0" w:space="0" w:color="auto"/>
        <w:right w:val="none" w:sz="0" w:space="0" w:color="auto"/>
      </w:divBdr>
    </w:div>
    <w:div w:id="194272615">
      <w:bodyDiv w:val="1"/>
      <w:marLeft w:val="0"/>
      <w:marRight w:val="0"/>
      <w:marTop w:val="0"/>
      <w:marBottom w:val="0"/>
      <w:divBdr>
        <w:top w:val="none" w:sz="0" w:space="0" w:color="auto"/>
        <w:left w:val="none" w:sz="0" w:space="0" w:color="auto"/>
        <w:bottom w:val="none" w:sz="0" w:space="0" w:color="auto"/>
        <w:right w:val="none" w:sz="0" w:space="0" w:color="auto"/>
      </w:divBdr>
    </w:div>
    <w:div w:id="201554303">
      <w:bodyDiv w:val="1"/>
      <w:marLeft w:val="0"/>
      <w:marRight w:val="0"/>
      <w:marTop w:val="0"/>
      <w:marBottom w:val="0"/>
      <w:divBdr>
        <w:top w:val="none" w:sz="0" w:space="0" w:color="auto"/>
        <w:left w:val="none" w:sz="0" w:space="0" w:color="auto"/>
        <w:bottom w:val="none" w:sz="0" w:space="0" w:color="auto"/>
        <w:right w:val="none" w:sz="0" w:space="0" w:color="auto"/>
      </w:divBdr>
    </w:div>
    <w:div w:id="204294320">
      <w:bodyDiv w:val="1"/>
      <w:marLeft w:val="0"/>
      <w:marRight w:val="0"/>
      <w:marTop w:val="0"/>
      <w:marBottom w:val="0"/>
      <w:divBdr>
        <w:top w:val="none" w:sz="0" w:space="0" w:color="auto"/>
        <w:left w:val="none" w:sz="0" w:space="0" w:color="auto"/>
        <w:bottom w:val="none" w:sz="0" w:space="0" w:color="auto"/>
        <w:right w:val="none" w:sz="0" w:space="0" w:color="auto"/>
      </w:divBdr>
      <w:divsChild>
        <w:div w:id="375668267">
          <w:marLeft w:val="360"/>
          <w:marRight w:val="0"/>
          <w:marTop w:val="200"/>
          <w:marBottom w:val="0"/>
          <w:divBdr>
            <w:top w:val="none" w:sz="0" w:space="0" w:color="auto"/>
            <w:left w:val="none" w:sz="0" w:space="0" w:color="auto"/>
            <w:bottom w:val="none" w:sz="0" w:space="0" w:color="auto"/>
            <w:right w:val="none" w:sz="0" w:space="0" w:color="auto"/>
          </w:divBdr>
        </w:div>
        <w:div w:id="677385443">
          <w:marLeft w:val="1080"/>
          <w:marRight w:val="0"/>
          <w:marTop w:val="100"/>
          <w:marBottom w:val="0"/>
          <w:divBdr>
            <w:top w:val="none" w:sz="0" w:space="0" w:color="auto"/>
            <w:left w:val="none" w:sz="0" w:space="0" w:color="auto"/>
            <w:bottom w:val="none" w:sz="0" w:space="0" w:color="auto"/>
            <w:right w:val="none" w:sz="0" w:space="0" w:color="auto"/>
          </w:divBdr>
        </w:div>
        <w:div w:id="715810733">
          <w:marLeft w:val="1800"/>
          <w:marRight w:val="0"/>
          <w:marTop w:val="100"/>
          <w:marBottom w:val="0"/>
          <w:divBdr>
            <w:top w:val="none" w:sz="0" w:space="0" w:color="auto"/>
            <w:left w:val="none" w:sz="0" w:space="0" w:color="auto"/>
            <w:bottom w:val="none" w:sz="0" w:space="0" w:color="auto"/>
            <w:right w:val="none" w:sz="0" w:space="0" w:color="auto"/>
          </w:divBdr>
        </w:div>
        <w:div w:id="855077560">
          <w:marLeft w:val="360"/>
          <w:marRight w:val="0"/>
          <w:marTop w:val="200"/>
          <w:marBottom w:val="0"/>
          <w:divBdr>
            <w:top w:val="none" w:sz="0" w:space="0" w:color="auto"/>
            <w:left w:val="none" w:sz="0" w:space="0" w:color="auto"/>
            <w:bottom w:val="none" w:sz="0" w:space="0" w:color="auto"/>
            <w:right w:val="none" w:sz="0" w:space="0" w:color="auto"/>
          </w:divBdr>
        </w:div>
        <w:div w:id="977805841">
          <w:marLeft w:val="1080"/>
          <w:marRight w:val="0"/>
          <w:marTop w:val="100"/>
          <w:marBottom w:val="0"/>
          <w:divBdr>
            <w:top w:val="none" w:sz="0" w:space="0" w:color="auto"/>
            <w:left w:val="none" w:sz="0" w:space="0" w:color="auto"/>
            <w:bottom w:val="none" w:sz="0" w:space="0" w:color="auto"/>
            <w:right w:val="none" w:sz="0" w:space="0" w:color="auto"/>
          </w:divBdr>
        </w:div>
        <w:div w:id="1538466811">
          <w:marLeft w:val="1080"/>
          <w:marRight w:val="0"/>
          <w:marTop w:val="100"/>
          <w:marBottom w:val="0"/>
          <w:divBdr>
            <w:top w:val="none" w:sz="0" w:space="0" w:color="auto"/>
            <w:left w:val="none" w:sz="0" w:space="0" w:color="auto"/>
            <w:bottom w:val="none" w:sz="0" w:space="0" w:color="auto"/>
            <w:right w:val="none" w:sz="0" w:space="0" w:color="auto"/>
          </w:divBdr>
        </w:div>
      </w:divsChild>
    </w:div>
    <w:div w:id="208153899">
      <w:bodyDiv w:val="1"/>
      <w:marLeft w:val="0"/>
      <w:marRight w:val="0"/>
      <w:marTop w:val="0"/>
      <w:marBottom w:val="0"/>
      <w:divBdr>
        <w:top w:val="none" w:sz="0" w:space="0" w:color="auto"/>
        <w:left w:val="none" w:sz="0" w:space="0" w:color="auto"/>
        <w:bottom w:val="none" w:sz="0" w:space="0" w:color="auto"/>
        <w:right w:val="none" w:sz="0" w:space="0" w:color="auto"/>
      </w:divBdr>
    </w:div>
    <w:div w:id="250285275">
      <w:bodyDiv w:val="1"/>
      <w:marLeft w:val="0"/>
      <w:marRight w:val="0"/>
      <w:marTop w:val="0"/>
      <w:marBottom w:val="0"/>
      <w:divBdr>
        <w:top w:val="none" w:sz="0" w:space="0" w:color="auto"/>
        <w:left w:val="none" w:sz="0" w:space="0" w:color="auto"/>
        <w:bottom w:val="none" w:sz="0" w:space="0" w:color="auto"/>
        <w:right w:val="none" w:sz="0" w:space="0" w:color="auto"/>
      </w:divBdr>
    </w:div>
    <w:div w:id="256057192">
      <w:bodyDiv w:val="1"/>
      <w:marLeft w:val="0"/>
      <w:marRight w:val="0"/>
      <w:marTop w:val="0"/>
      <w:marBottom w:val="0"/>
      <w:divBdr>
        <w:top w:val="none" w:sz="0" w:space="0" w:color="auto"/>
        <w:left w:val="none" w:sz="0" w:space="0" w:color="auto"/>
        <w:bottom w:val="none" w:sz="0" w:space="0" w:color="auto"/>
        <w:right w:val="none" w:sz="0" w:space="0" w:color="auto"/>
      </w:divBdr>
    </w:div>
    <w:div w:id="266041567">
      <w:bodyDiv w:val="1"/>
      <w:marLeft w:val="0"/>
      <w:marRight w:val="0"/>
      <w:marTop w:val="0"/>
      <w:marBottom w:val="0"/>
      <w:divBdr>
        <w:top w:val="none" w:sz="0" w:space="0" w:color="auto"/>
        <w:left w:val="none" w:sz="0" w:space="0" w:color="auto"/>
        <w:bottom w:val="none" w:sz="0" w:space="0" w:color="auto"/>
        <w:right w:val="none" w:sz="0" w:space="0" w:color="auto"/>
      </w:divBdr>
    </w:div>
    <w:div w:id="268436391">
      <w:bodyDiv w:val="1"/>
      <w:marLeft w:val="0"/>
      <w:marRight w:val="0"/>
      <w:marTop w:val="0"/>
      <w:marBottom w:val="0"/>
      <w:divBdr>
        <w:top w:val="none" w:sz="0" w:space="0" w:color="auto"/>
        <w:left w:val="none" w:sz="0" w:space="0" w:color="auto"/>
        <w:bottom w:val="none" w:sz="0" w:space="0" w:color="auto"/>
        <w:right w:val="none" w:sz="0" w:space="0" w:color="auto"/>
      </w:divBdr>
    </w:div>
    <w:div w:id="273951553">
      <w:bodyDiv w:val="1"/>
      <w:marLeft w:val="0"/>
      <w:marRight w:val="0"/>
      <w:marTop w:val="0"/>
      <w:marBottom w:val="0"/>
      <w:divBdr>
        <w:top w:val="none" w:sz="0" w:space="0" w:color="auto"/>
        <w:left w:val="none" w:sz="0" w:space="0" w:color="auto"/>
        <w:bottom w:val="none" w:sz="0" w:space="0" w:color="auto"/>
        <w:right w:val="none" w:sz="0" w:space="0" w:color="auto"/>
      </w:divBdr>
    </w:div>
    <w:div w:id="277568707">
      <w:bodyDiv w:val="1"/>
      <w:marLeft w:val="0"/>
      <w:marRight w:val="0"/>
      <w:marTop w:val="0"/>
      <w:marBottom w:val="0"/>
      <w:divBdr>
        <w:top w:val="none" w:sz="0" w:space="0" w:color="auto"/>
        <w:left w:val="none" w:sz="0" w:space="0" w:color="auto"/>
        <w:bottom w:val="none" w:sz="0" w:space="0" w:color="auto"/>
        <w:right w:val="none" w:sz="0" w:space="0" w:color="auto"/>
      </w:divBdr>
    </w:div>
    <w:div w:id="289628033">
      <w:bodyDiv w:val="1"/>
      <w:marLeft w:val="0"/>
      <w:marRight w:val="0"/>
      <w:marTop w:val="0"/>
      <w:marBottom w:val="0"/>
      <w:divBdr>
        <w:top w:val="none" w:sz="0" w:space="0" w:color="auto"/>
        <w:left w:val="none" w:sz="0" w:space="0" w:color="auto"/>
        <w:bottom w:val="none" w:sz="0" w:space="0" w:color="auto"/>
        <w:right w:val="none" w:sz="0" w:space="0" w:color="auto"/>
      </w:divBdr>
    </w:div>
    <w:div w:id="297612910">
      <w:bodyDiv w:val="1"/>
      <w:marLeft w:val="0"/>
      <w:marRight w:val="0"/>
      <w:marTop w:val="0"/>
      <w:marBottom w:val="0"/>
      <w:divBdr>
        <w:top w:val="none" w:sz="0" w:space="0" w:color="auto"/>
        <w:left w:val="none" w:sz="0" w:space="0" w:color="auto"/>
        <w:bottom w:val="none" w:sz="0" w:space="0" w:color="auto"/>
        <w:right w:val="none" w:sz="0" w:space="0" w:color="auto"/>
      </w:divBdr>
      <w:divsChild>
        <w:div w:id="457382215">
          <w:marLeft w:val="1080"/>
          <w:marRight w:val="0"/>
          <w:marTop w:val="100"/>
          <w:marBottom w:val="0"/>
          <w:divBdr>
            <w:top w:val="none" w:sz="0" w:space="0" w:color="auto"/>
            <w:left w:val="none" w:sz="0" w:space="0" w:color="auto"/>
            <w:bottom w:val="none" w:sz="0" w:space="0" w:color="auto"/>
            <w:right w:val="none" w:sz="0" w:space="0" w:color="auto"/>
          </w:divBdr>
        </w:div>
        <w:div w:id="644165699">
          <w:marLeft w:val="1080"/>
          <w:marRight w:val="0"/>
          <w:marTop w:val="100"/>
          <w:marBottom w:val="0"/>
          <w:divBdr>
            <w:top w:val="none" w:sz="0" w:space="0" w:color="auto"/>
            <w:left w:val="none" w:sz="0" w:space="0" w:color="auto"/>
            <w:bottom w:val="none" w:sz="0" w:space="0" w:color="auto"/>
            <w:right w:val="none" w:sz="0" w:space="0" w:color="auto"/>
          </w:divBdr>
        </w:div>
        <w:div w:id="731924624">
          <w:marLeft w:val="360"/>
          <w:marRight w:val="0"/>
          <w:marTop w:val="200"/>
          <w:marBottom w:val="0"/>
          <w:divBdr>
            <w:top w:val="none" w:sz="0" w:space="0" w:color="auto"/>
            <w:left w:val="none" w:sz="0" w:space="0" w:color="auto"/>
            <w:bottom w:val="none" w:sz="0" w:space="0" w:color="auto"/>
            <w:right w:val="none" w:sz="0" w:space="0" w:color="auto"/>
          </w:divBdr>
        </w:div>
        <w:div w:id="751702124">
          <w:marLeft w:val="1080"/>
          <w:marRight w:val="0"/>
          <w:marTop w:val="100"/>
          <w:marBottom w:val="0"/>
          <w:divBdr>
            <w:top w:val="none" w:sz="0" w:space="0" w:color="auto"/>
            <w:left w:val="none" w:sz="0" w:space="0" w:color="auto"/>
            <w:bottom w:val="none" w:sz="0" w:space="0" w:color="auto"/>
            <w:right w:val="none" w:sz="0" w:space="0" w:color="auto"/>
          </w:divBdr>
        </w:div>
        <w:div w:id="953750159">
          <w:marLeft w:val="1080"/>
          <w:marRight w:val="0"/>
          <w:marTop w:val="100"/>
          <w:marBottom w:val="0"/>
          <w:divBdr>
            <w:top w:val="none" w:sz="0" w:space="0" w:color="auto"/>
            <w:left w:val="none" w:sz="0" w:space="0" w:color="auto"/>
            <w:bottom w:val="none" w:sz="0" w:space="0" w:color="auto"/>
            <w:right w:val="none" w:sz="0" w:space="0" w:color="auto"/>
          </w:divBdr>
        </w:div>
        <w:div w:id="2033532739">
          <w:marLeft w:val="1080"/>
          <w:marRight w:val="0"/>
          <w:marTop w:val="100"/>
          <w:marBottom w:val="0"/>
          <w:divBdr>
            <w:top w:val="none" w:sz="0" w:space="0" w:color="auto"/>
            <w:left w:val="none" w:sz="0" w:space="0" w:color="auto"/>
            <w:bottom w:val="none" w:sz="0" w:space="0" w:color="auto"/>
            <w:right w:val="none" w:sz="0" w:space="0" w:color="auto"/>
          </w:divBdr>
        </w:div>
      </w:divsChild>
    </w:div>
    <w:div w:id="297952902">
      <w:bodyDiv w:val="1"/>
      <w:marLeft w:val="0"/>
      <w:marRight w:val="0"/>
      <w:marTop w:val="0"/>
      <w:marBottom w:val="0"/>
      <w:divBdr>
        <w:top w:val="none" w:sz="0" w:space="0" w:color="auto"/>
        <w:left w:val="none" w:sz="0" w:space="0" w:color="auto"/>
        <w:bottom w:val="none" w:sz="0" w:space="0" w:color="auto"/>
        <w:right w:val="none" w:sz="0" w:space="0" w:color="auto"/>
      </w:divBdr>
    </w:div>
    <w:div w:id="328144998">
      <w:bodyDiv w:val="1"/>
      <w:marLeft w:val="0"/>
      <w:marRight w:val="0"/>
      <w:marTop w:val="0"/>
      <w:marBottom w:val="0"/>
      <w:divBdr>
        <w:top w:val="none" w:sz="0" w:space="0" w:color="auto"/>
        <w:left w:val="none" w:sz="0" w:space="0" w:color="auto"/>
        <w:bottom w:val="none" w:sz="0" w:space="0" w:color="auto"/>
        <w:right w:val="none" w:sz="0" w:space="0" w:color="auto"/>
      </w:divBdr>
    </w:div>
    <w:div w:id="335690779">
      <w:bodyDiv w:val="1"/>
      <w:marLeft w:val="0"/>
      <w:marRight w:val="0"/>
      <w:marTop w:val="0"/>
      <w:marBottom w:val="0"/>
      <w:divBdr>
        <w:top w:val="none" w:sz="0" w:space="0" w:color="auto"/>
        <w:left w:val="none" w:sz="0" w:space="0" w:color="auto"/>
        <w:bottom w:val="none" w:sz="0" w:space="0" w:color="auto"/>
        <w:right w:val="none" w:sz="0" w:space="0" w:color="auto"/>
      </w:divBdr>
    </w:div>
    <w:div w:id="342247701">
      <w:bodyDiv w:val="1"/>
      <w:marLeft w:val="0"/>
      <w:marRight w:val="0"/>
      <w:marTop w:val="0"/>
      <w:marBottom w:val="0"/>
      <w:divBdr>
        <w:top w:val="none" w:sz="0" w:space="0" w:color="auto"/>
        <w:left w:val="none" w:sz="0" w:space="0" w:color="auto"/>
        <w:bottom w:val="none" w:sz="0" w:space="0" w:color="auto"/>
        <w:right w:val="none" w:sz="0" w:space="0" w:color="auto"/>
      </w:divBdr>
    </w:div>
    <w:div w:id="346059730">
      <w:bodyDiv w:val="1"/>
      <w:marLeft w:val="0"/>
      <w:marRight w:val="0"/>
      <w:marTop w:val="0"/>
      <w:marBottom w:val="0"/>
      <w:divBdr>
        <w:top w:val="none" w:sz="0" w:space="0" w:color="auto"/>
        <w:left w:val="none" w:sz="0" w:space="0" w:color="auto"/>
        <w:bottom w:val="none" w:sz="0" w:space="0" w:color="auto"/>
        <w:right w:val="none" w:sz="0" w:space="0" w:color="auto"/>
      </w:divBdr>
    </w:div>
    <w:div w:id="360933733">
      <w:bodyDiv w:val="1"/>
      <w:marLeft w:val="0"/>
      <w:marRight w:val="0"/>
      <w:marTop w:val="0"/>
      <w:marBottom w:val="0"/>
      <w:divBdr>
        <w:top w:val="none" w:sz="0" w:space="0" w:color="auto"/>
        <w:left w:val="none" w:sz="0" w:space="0" w:color="auto"/>
        <w:bottom w:val="none" w:sz="0" w:space="0" w:color="auto"/>
        <w:right w:val="none" w:sz="0" w:space="0" w:color="auto"/>
      </w:divBdr>
    </w:div>
    <w:div w:id="365184171">
      <w:bodyDiv w:val="1"/>
      <w:marLeft w:val="0"/>
      <w:marRight w:val="0"/>
      <w:marTop w:val="0"/>
      <w:marBottom w:val="0"/>
      <w:divBdr>
        <w:top w:val="none" w:sz="0" w:space="0" w:color="auto"/>
        <w:left w:val="none" w:sz="0" w:space="0" w:color="auto"/>
        <w:bottom w:val="none" w:sz="0" w:space="0" w:color="auto"/>
        <w:right w:val="none" w:sz="0" w:space="0" w:color="auto"/>
      </w:divBdr>
      <w:divsChild>
        <w:div w:id="103311868">
          <w:marLeft w:val="360"/>
          <w:marRight w:val="0"/>
          <w:marTop w:val="200"/>
          <w:marBottom w:val="0"/>
          <w:divBdr>
            <w:top w:val="none" w:sz="0" w:space="0" w:color="auto"/>
            <w:left w:val="none" w:sz="0" w:space="0" w:color="auto"/>
            <w:bottom w:val="none" w:sz="0" w:space="0" w:color="auto"/>
            <w:right w:val="none" w:sz="0" w:space="0" w:color="auto"/>
          </w:divBdr>
        </w:div>
        <w:div w:id="127746429">
          <w:marLeft w:val="360"/>
          <w:marRight w:val="0"/>
          <w:marTop w:val="200"/>
          <w:marBottom w:val="0"/>
          <w:divBdr>
            <w:top w:val="none" w:sz="0" w:space="0" w:color="auto"/>
            <w:left w:val="none" w:sz="0" w:space="0" w:color="auto"/>
            <w:bottom w:val="none" w:sz="0" w:space="0" w:color="auto"/>
            <w:right w:val="none" w:sz="0" w:space="0" w:color="auto"/>
          </w:divBdr>
        </w:div>
        <w:div w:id="321590564">
          <w:marLeft w:val="360"/>
          <w:marRight w:val="0"/>
          <w:marTop w:val="200"/>
          <w:marBottom w:val="0"/>
          <w:divBdr>
            <w:top w:val="none" w:sz="0" w:space="0" w:color="auto"/>
            <w:left w:val="none" w:sz="0" w:space="0" w:color="auto"/>
            <w:bottom w:val="none" w:sz="0" w:space="0" w:color="auto"/>
            <w:right w:val="none" w:sz="0" w:space="0" w:color="auto"/>
          </w:divBdr>
        </w:div>
        <w:div w:id="991716777">
          <w:marLeft w:val="1080"/>
          <w:marRight w:val="0"/>
          <w:marTop w:val="100"/>
          <w:marBottom w:val="0"/>
          <w:divBdr>
            <w:top w:val="none" w:sz="0" w:space="0" w:color="auto"/>
            <w:left w:val="none" w:sz="0" w:space="0" w:color="auto"/>
            <w:bottom w:val="none" w:sz="0" w:space="0" w:color="auto"/>
            <w:right w:val="none" w:sz="0" w:space="0" w:color="auto"/>
          </w:divBdr>
        </w:div>
        <w:div w:id="1066225052">
          <w:marLeft w:val="1080"/>
          <w:marRight w:val="0"/>
          <w:marTop w:val="100"/>
          <w:marBottom w:val="0"/>
          <w:divBdr>
            <w:top w:val="none" w:sz="0" w:space="0" w:color="auto"/>
            <w:left w:val="none" w:sz="0" w:space="0" w:color="auto"/>
            <w:bottom w:val="none" w:sz="0" w:space="0" w:color="auto"/>
            <w:right w:val="none" w:sz="0" w:space="0" w:color="auto"/>
          </w:divBdr>
        </w:div>
        <w:div w:id="1912421571">
          <w:marLeft w:val="360"/>
          <w:marRight w:val="0"/>
          <w:marTop w:val="200"/>
          <w:marBottom w:val="0"/>
          <w:divBdr>
            <w:top w:val="none" w:sz="0" w:space="0" w:color="auto"/>
            <w:left w:val="none" w:sz="0" w:space="0" w:color="auto"/>
            <w:bottom w:val="none" w:sz="0" w:space="0" w:color="auto"/>
            <w:right w:val="none" w:sz="0" w:space="0" w:color="auto"/>
          </w:divBdr>
        </w:div>
      </w:divsChild>
    </w:div>
    <w:div w:id="380255695">
      <w:bodyDiv w:val="1"/>
      <w:marLeft w:val="0"/>
      <w:marRight w:val="0"/>
      <w:marTop w:val="0"/>
      <w:marBottom w:val="0"/>
      <w:divBdr>
        <w:top w:val="none" w:sz="0" w:space="0" w:color="auto"/>
        <w:left w:val="none" w:sz="0" w:space="0" w:color="auto"/>
        <w:bottom w:val="none" w:sz="0" w:space="0" w:color="auto"/>
        <w:right w:val="none" w:sz="0" w:space="0" w:color="auto"/>
      </w:divBdr>
    </w:div>
    <w:div w:id="380790971">
      <w:bodyDiv w:val="1"/>
      <w:marLeft w:val="0"/>
      <w:marRight w:val="0"/>
      <w:marTop w:val="0"/>
      <w:marBottom w:val="0"/>
      <w:divBdr>
        <w:top w:val="none" w:sz="0" w:space="0" w:color="auto"/>
        <w:left w:val="none" w:sz="0" w:space="0" w:color="auto"/>
        <w:bottom w:val="none" w:sz="0" w:space="0" w:color="auto"/>
        <w:right w:val="none" w:sz="0" w:space="0" w:color="auto"/>
      </w:divBdr>
    </w:div>
    <w:div w:id="382295905">
      <w:bodyDiv w:val="1"/>
      <w:marLeft w:val="0"/>
      <w:marRight w:val="0"/>
      <w:marTop w:val="0"/>
      <w:marBottom w:val="0"/>
      <w:divBdr>
        <w:top w:val="none" w:sz="0" w:space="0" w:color="auto"/>
        <w:left w:val="none" w:sz="0" w:space="0" w:color="auto"/>
        <w:bottom w:val="none" w:sz="0" w:space="0" w:color="auto"/>
        <w:right w:val="none" w:sz="0" w:space="0" w:color="auto"/>
      </w:divBdr>
    </w:div>
    <w:div w:id="384915196">
      <w:bodyDiv w:val="1"/>
      <w:marLeft w:val="0"/>
      <w:marRight w:val="0"/>
      <w:marTop w:val="0"/>
      <w:marBottom w:val="0"/>
      <w:divBdr>
        <w:top w:val="none" w:sz="0" w:space="0" w:color="auto"/>
        <w:left w:val="none" w:sz="0" w:space="0" w:color="auto"/>
        <w:bottom w:val="none" w:sz="0" w:space="0" w:color="auto"/>
        <w:right w:val="none" w:sz="0" w:space="0" w:color="auto"/>
      </w:divBdr>
    </w:div>
    <w:div w:id="390546359">
      <w:bodyDiv w:val="1"/>
      <w:marLeft w:val="0"/>
      <w:marRight w:val="0"/>
      <w:marTop w:val="0"/>
      <w:marBottom w:val="0"/>
      <w:divBdr>
        <w:top w:val="none" w:sz="0" w:space="0" w:color="auto"/>
        <w:left w:val="none" w:sz="0" w:space="0" w:color="auto"/>
        <w:bottom w:val="none" w:sz="0" w:space="0" w:color="auto"/>
        <w:right w:val="none" w:sz="0" w:space="0" w:color="auto"/>
      </w:divBdr>
    </w:div>
    <w:div w:id="391663907">
      <w:bodyDiv w:val="1"/>
      <w:marLeft w:val="0"/>
      <w:marRight w:val="0"/>
      <w:marTop w:val="0"/>
      <w:marBottom w:val="0"/>
      <w:divBdr>
        <w:top w:val="none" w:sz="0" w:space="0" w:color="auto"/>
        <w:left w:val="none" w:sz="0" w:space="0" w:color="auto"/>
        <w:bottom w:val="none" w:sz="0" w:space="0" w:color="auto"/>
        <w:right w:val="none" w:sz="0" w:space="0" w:color="auto"/>
      </w:divBdr>
    </w:div>
    <w:div w:id="392200107">
      <w:bodyDiv w:val="1"/>
      <w:marLeft w:val="0"/>
      <w:marRight w:val="0"/>
      <w:marTop w:val="0"/>
      <w:marBottom w:val="0"/>
      <w:divBdr>
        <w:top w:val="none" w:sz="0" w:space="0" w:color="auto"/>
        <w:left w:val="none" w:sz="0" w:space="0" w:color="auto"/>
        <w:bottom w:val="none" w:sz="0" w:space="0" w:color="auto"/>
        <w:right w:val="none" w:sz="0" w:space="0" w:color="auto"/>
      </w:divBdr>
      <w:divsChild>
        <w:div w:id="271205278">
          <w:marLeft w:val="446"/>
          <w:marRight w:val="0"/>
          <w:marTop w:val="0"/>
          <w:marBottom w:val="0"/>
          <w:divBdr>
            <w:top w:val="none" w:sz="0" w:space="0" w:color="auto"/>
            <w:left w:val="none" w:sz="0" w:space="0" w:color="auto"/>
            <w:bottom w:val="none" w:sz="0" w:space="0" w:color="auto"/>
            <w:right w:val="none" w:sz="0" w:space="0" w:color="auto"/>
          </w:divBdr>
        </w:div>
        <w:div w:id="814106018">
          <w:marLeft w:val="1166"/>
          <w:marRight w:val="0"/>
          <w:marTop w:val="0"/>
          <w:marBottom w:val="0"/>
          <w:divBdr>
            <w:top w:val="none" w:sz="0" w:space="0" w:color="auto"/>
            <w:left w:val="none" w:sz="0" w:space="0" w:color="auto"/>
            <w:bottom w:val="none" w:sz="0" w:space="0" w:color="auto"/>
            <w:right w:val="none" w:sz="0" w:space="0" w:color="auto"/>
          </w:divBdr>
        </w:div>
        <w:div w:id="842279368">
          <w:marLeft w:val="1166"/>
          <w:marRight w:val="0"/>
          <w:marTop w:val="0"/>
          <w:marBottom w:val="0"/>
          <w:divBdr>
            <w:top w:val="none" w:sz="0" w:space="0" w:color="auto"/>
            <w:left w:val="none" w:sz="0" w:space="0" w:color="auto"/>
            <w:bottom w:val="none" w:sz="0" w:space="0" w:color="auto"/>
            <w:right w:val="none" w:sz="0" w:space="0" w:color="auto"/>
          </w:divBdr>
        </w:div>
        <w:div w:id="1162551473">
          <w:marLeft w:val="446"/>
          <w:marRight w:val="0"/>
          <w:marTop w:val="0"/>
          <w:marBottom w:val="0"/>
          <w:divBdr>
            <w:top w:val="none" w:sz="0" w:space="0" w:color="auto"/>
            <w:left w:val="none" w:sz="0" w:space="0" w:color="auto"/>
            <w:bottom w:val="none" w:sz="0" w:space="0" w:color="auto"/>
            <w:right w:val="none" w:sz="0" w:space="0" w:color="auto"/>
          </w:divBdr>
        </w:div>
      </w:divsChild>
    </w:div>
    <w:div w:id="426199984">
      <w:bodyDiv w:val="1"/>
      <w:marLeft w:val="0"/>
      <w:marRight w:val="0"/>
      <w:marTop w:val="0"/>
      <w:marBottom w:val="0"/>
      <w:divBdr>
        <w:top w:val="none" w:sz="0" w:space="0" w:color="auto"/>
        <w:left w:val="none" w:sz="0" w:space="0" w:color="auto"/>
        <w:bottom w:val="none" w:sz="0" w:space="0" w:color="auto"/>
        <w:right w:val="none" w:sz="0" w:space="0" w:color="auto"/>
      </w:divBdr>
    </w:div>
    <w:div w:id="430469570">
      <w:bodyDiv w:val="1"/>
      <w:marLeft w:val="0"/>
      <w:marRight w:val="0"/>
      <w:marTop w:val="0"/>
      <w:marBottom w:val="0"/>
      <w:divBdr>
        <w:top w:val="none" w:sz="0" w:space="0" w:color="auto"/>
        <w:left w:val="none" w:sz="0" w:space="0" w:color="auto"/>
        <w:bottom w:val="none" w:sz="0" w:space="0" w:color="auto"/>
        <w:right w:val="none" w:sz="0" w:space="0" w:color="auto"/>
      </w:divBdr>
    </w:div>
    <w:div w:id="450563314">
      <w:bodyDiv w:val="1"/>
      <w:marLeft w:val="0"/>
      <w:marRight w:val="0"/>
      <w:marTop w:val="0"/>
      <w:marBottom w:val="0"/>
      <w:divBdr>
        <w:top w:val="none" w:sz="0" w:space="0" w:color="auto"/>
        <w:left w:val="none" w:sz="0" w:space="0" w:color="auto"/>
        <w:bottom w:val="none" w:sz="0" w:space="0" w:color="auto"/>
        <w:right w:val="none" w:sz="0" w:space="0" w:color="auto"/>
      </w:divBdr>
    </w:div>
    <w:div w:id="453134911">
      <w:bodyDiv w:val="1"/>
      <w:marLeft w:val="0"/>
      <w:marRight w:val="0"/>
      <w:marTop w:val="0"/>
      <w:marBottom w:val="0"/>
      <w:divBdr>
        <w:top w:val="none" w:sz="0" w:space="0" w:color="auto"/>
        <w:left w:val="none" w:sz="0" w:space="0" w:color="auto"/>
        <w:bottom w:val="none" w:sz="0" w:space="0" w:color="auto"/>
        <w:right w:val="none" w:sz="0" w:space="0" w:color="auto"/>
      </w:divBdr>
    </w:div>
    <w:div w:id="459231248">
      <w:bodyDiv w:val="1"/>
      <w:marLeft w:val="0"/>
      <w:marRight w:val="0"/>
      <w:marTop w:val="0"/>
      <w:marBottom w:val="0"/>
      <w:divBdr>
        <w:top w:val="none" w:sz="0" w:space="0" w:color="auto"/>
        <w:left w:val="none" w:sz="0" w:space="0" w:color="auto"/>
        <w:bottom w:val="none" w:sz="0" w:space="0" w:color="auto"/>
        <w:right w:val="none" w:sz="0" w:space="0" w:color="auto"/>
      </w:divBdr>
    </w:div>
    <w:div w:id="479225353">
      <w:bodyDiv w:val="1"/>
      <w:marLeft w:val="0"/>
      <w:marRight w:val="0"/>
      <w:marTop w:val="0"/>
      <w:marBottom w:val="0"/>
      <w:divBdr>
        <w:top w:val="none" w:sz="0" w:space="0" w:color="auto"/>
        <w:left w:val="none" w:sz="0" w:space="0" w:color="auto"/>
        <w:bottom w:val="none" w:sz="0" w:space="0" w:color="auto"/>
        <w:right w:val="none" w:sz="0" w:space="0" w:color="auto"/>
      </w:divBdr>
    </w:div>
    <w:div w:id="495264476">
      <w:bodyDiv w:val="1"/>
      <w:marLeft w:val="0"/>
      <w:marRight w:val="0"/>
      <w:marTop w:val="0"/>
      <w:marBottom w:val="0"/>
      <w:divBdr>
        <w:top w:val="none" w:sz="0" w:space="0" w:color="auto"/>
        <w:left w:val="none" w:sz="0" w:space="0" w:color="auto"/>
        <w:bottom w:val="none" w:sz="0" w:space="0" w:color="auto"/>
        <w:right w:val="none" w:sz="0" w:space="0" w:color="auto"/>
      </w:divBdr>
    </w:div>
    <w:div w:id="495999890">
      <w:bodyDiv w:val="1"/>
      <w:marLeft w:val="0"/>
      <w:marRight w:val="0"/>
      <w:marTop w:val="0"/>
      <w:marBottom w:val="0"/>
      <w:divBdr>
        <w:top w:val="none" w:sz="0" w:space="0" w:color="auto"/>
        <w:left w:val="none" w:sz="0" w:space="0" w:color="auto"/>
        <w:bottom w:val="none" w:sz="0" w:space="0" w:color="auto"/>
        <w:right w:val="none" w:sz="0" w:space="0" w:color="auto"/>
      </w:divBdr>
    </w:div>
    <w:div w:id="501817416">
      <w:bodyDiv w:val="1"/>
      <w:marLeft w:val="0"/>
      <w:marRight w:val="0"/>
      <w:marTop w:val="0"/>
      <w:marBottom w:val="0"/>
      <w:divBdr>
        <w:top w:val="none" w:sz="0" w:space="0" w:color="auto"/>
        <w:left w:val="none" w:sz="0" w:space="0" w:color="auto"/>
        <w:bottom w:val="none" w:sz="0" w:space="0" w:color="auto"/>
        <w:right w:val="none" w:sz="0" w:space="0" w:color="auto"/>
      </w:divBdr>
    </w:div>
    <w:div w:id="508327192">
      <w:bodyDiv w:val="1"/>
      <w:marLeft w:val="0"/>
      <w:marRight w:val="0"/>
      <w:marTop w:val="0"/>
      <w:marBottom w:val="0"/>
      <w:divBdr>
        <w:top w:val="none" w:sz="0" w:space="0" w:color="auto"/>
        <w:left w:val="none" w:sz="0" w:space="0" w:color="auto"/>
        <w:bottom w:val="none" w:sz="0" w:space="0" w:color="auto"/>
        <w:right w:val="none" w:sz="0" w:space="0" w:color="auto"/>
      </w:divBdr>
    </w:div>
    <w:div w:id="516431972">
      <w:bodyDiv w:val="1"/>
      <w:marLeft w:val="0"/>
      <w:marRight w:val="0"/>
      <w:marTop w:val="0"/>
      <w:marBottom w:val="0"/>
      <w:divBdr>
        <w:top w:val="none" w:sz="0" w:space="0" w:color="auto"/>
        <w:left w:val="none" w:sz="0" w:space="0" w:color="auto"/>
        <w:bottom w:val="none" w:sz="0" w:space="0" w:color="auto"/>
        <w:right w:val="none" w:sz="0" w:space="0" w:color="auto"/>
      </w:divBdr>
    </w:div>
    <w:div w:id="544685909">
      <w:bodyDiv w:val="1"/>
      <w:marLeft w:val="0"/>
      <w:marRight w:val="0"/>
      <w:marTop w:val="0"/>
      <w:marBottom w:val="0"/>
      <w:divBdr>
        <w:top w:val="none" w:sz="0" w:space="0" w:color="auto"/>
        <w:left w:val="none" w:sz="0" w:space="0" w:color="auto"/>
        <w:bottom w:val="none" w:sz="0" w:space="0" w:color="auto"/>
        <w:right w:val="none" w:sz="0" w:space="0" w:color="auto"/>
      </w:divBdr>
    </w:div>
    <w:div w:id="546260685">
      <w:bodyDiv w:val="1"/>
      <w:marLeft w:val="0"/>
      <w:marRight w:val="0"/>
      <w:marTop w:val="0"/>
      <w:marBottom w:val="0"/>
      <w:divBdr>
        <w:top w:val="none" w:sz="0" w:space="0" w:color="auto"/>
        <w:left w:val="none" w:sz="0" w:space="0" w:color="auto"/>
        <w:bottom w:val="none" w:sz="0" w:space="0" w:color="auto"/>
        <w:right w:val="none" w:sz="0" w:space="0" w:color="auto"/>
      </w:divBdr>
    </w:div>
    <w:div w:id="557085932">
      <w:bodyDiv w:val="1"/>
      <w:marLeft w:val="0"/>
      <w:marRight w:val="0"/>
      <w:marTop w:val="0"/>
      <w:marBottom w:val="0"/>
      <w:divBdr>
        <w:top w:val="none" w:sz="0" w:space="0" w:color="auto"/>
        <w:left w:val="none" w:sz="0" w:space="0" w:color="auto"/>
        <w:bottom w:val="none" w:sz="0" w:space="0" w:color="auto"/>
        <w:right w:val="none" w:sz="0" w:space="0" w:color="auto"/>
      </w:divBdr>
    </w:div>
    <w:div w:id="562716043">
      <w:bodyDiv w:val="1"/>
      <w:marLeft w:val="0"/>
      <w:marRight w:val="0"/>
      <w:marTop w:val="0"/>
      <w:marBottom w:val="0"/>
      <w:divBdr>
        <w:top w:val="none" w:sz="0" w:space="0" w:color="auto"/>
        <w:left w:val="none" w:sz="0" w:space="0" w:color="auto"/>
        <w:bottom w:val="none" w:sz="0" w:space="0" w:color="auto"/>
        <w:right w:val="none" w:sz="0" w:space="0" w:color="auto"/>
      </w:divBdr>
    </w:div>
    <w:div w:id="568266920">
      <w:bodyDiv w:val="1"/>
      <w:marLeft w:val="0"/>
      <w:marRight w:val="0"/>
      <w:marTop w:val="0"/>
      <w:marBottom w:val="0"/>
      <w:divBdr>
        <w:top w:val="none" w:sz="0" w:space="0" w:color="auto"/>
        <w:left w:val="none" w:sz="0" w:space="0" w:color="auto"/>
        <w:bottom w:val="none" w:sz="0" w:space="0" w:color="auto"/>
        <w:right w:val="none" w:sz="0" w:space="0" w:color="auto"/>
      </w:divBdr>
    </w:div>
    <w:div w:id="570429733">
      <w:bodyDiv w:val="1"/>
      <w:marLeft w:val="0"/>
      <w:marRight w:val="0"/>
      <w:marTop w:val="0"/>
      <w:marBottom w:val="0"/>
      <w:divBdr>
        <w:top w:val="none" w:sz="0" w:space="0" w:color="auto"/>
        <w:left w:val="none" w:sz="0" w:space="0" w:color="auto"/>
        <w:bottom w:val="none" w:sz="0" w:space="0" w:color="auto"/>
        <w:right w:val="none" w:sz="0" w:space="0" w:color="auto"/>
      </w:divBdr>
    </w:div>
    <w:div w:id="587807803">
      <w:bodyDiv w:val="1"/>
      <w:marLeft w:val="0"/>
      <w:marRight w:val="0"/>
      <w:marTop w:val="0"/>
      <w:marBottom w:val="0"/>
      <w:divBdr>
        <w:top w:val="none" w:sz="0" w:space="0" w:color="auto"/>
        <w:left w:val="none" w:sz="0" w:space="0" w:color="auto"/>
        <w:bottom w:val="none" w:sz="0" w:space="0" w:color="auto"/>
        <w:right w:val="none" w:sz="0" w:space="0" w:color="auto"/>
      </w:divBdr>
    </w:div>
    <w:div w:id="595557852">
      <w:bodyDiv w:val="1"/>
      <w:marLeft w:val="0"/>
      <w:marRight w:val="0"/>
      <w:marTop w:val="0"/>
      <w:marBottom w:val="0"/>
      <w:divBdr>
        <w:top w:val="none" w:sz="0" w:space="0" w:color="auto"/>
        <w:left w:val="none" w:sz="0" w:space="0" w:color="auto"/>
        <w:bottom w:val="none" w:sz="0" w:space="0" w:color="auto"/>
        <w:right w:val="none" w:sz="0" w:space="0" w:color="auto"/>
      </w:divBdr>
    </w:div>
    <w:div w:id="599024178">
      <w:bodyDiv w:val="1"/>
      <w:marLeft w:val="0"/>
      <w:marRight w:val="0"/>
      <w:marTop w:val="0"/>
      <w:marBottom w:val="0"/>
      <w:divBdr>
        <w:top w:val="none" w:sz="0" w:space="0" w:color="auto"/>
        <w:left w:val="none" w:sz="0" w:space="0" w:color="auto"/>
        <w:bottom w:val="none" w:sz="0" w:space="0" w:color="auto"/>
        <w:right w:val="none" w:sz="0" w:space="0" w:color="auto"/>
      </w:divBdr>
    </w:div>
    <w:div w:id="602109485">
      <w:bodyDiv w:val="1"/>
      <w:marLeft w:val="0"/>
      <w:marRight w:val="0"/>
      <w:marTop w:val="0"/>
      <w:marBottom w:val="0"/>
      <w:divBdr>
        <w:top w:val="none" w:sz="0" w:space="0" w:color="auto"/>
        <w:left w:val="none" w:sz="0" w:space="0" w:color="auto"/>
        <w:bottom w:val="none" w:sz="0" w:space="0" w:color="auto"/>
        <w:right w:val="none" w:sz="0" w:space="0" w:color="auto"/>
      </w:divBdr>
    </w:div>
    <w:div w:id="605233731">
      <w:bodyDiv w:val="1"/>
      <w:marLeft w:val="0"/>
      <w:marRight w:val="0"/>
      <w:marTop w:val="0"/>
      <w:marBottom w:val="0"/>
      <w:divBdr>
        <w:top w:val="none" w:sz="0" w:space="0" w:color="auto"/>
        <w:left w:val="none" w:sz="0" w:space="0" w:color="auto"/>
        <w:bottom w:val="none" w:sz="0" w:space="0" w:color="auto"/>
        <w:right w:val="none" w:sz="0" w:space="0" w:color="auto"/>
      </w:divBdr>
    </w:div>
    <w:div w:id="613906075">
      <w:bodyDiv w:val="1"/>
      <w:marLeft w:val="0"/>
      <w:marRight w:val="0"/>
      <w:marTop w:val="0"/>
      <w:marBottom w:val="0"/>
      <w:divBdr>
        <w:top w:val="none" w:sz="0" w:space="0" w:color="auto"/>
        <w:left w:val="none" w:sz="0" w:space="0" w:color="auto"/>
        <w:bottom w:val="none" w:sz="0" w:space="0" w:color="auto"/>
        <w:right w:val="none" w:sz="0" w:space="0" w:color="auto"/>
      </w:divBdr>
    </w:div>
    <w:div w:id="615598919">
      <w:bodyDiv w:val="1"/>
      <w:marLeft w:val="0"/>
      <w:marRight w:val="0"/>
      <w:marTop w:val="0"/>
      <w:marBottom w:val="0"/>
      <w:divBdr>
        <w:top w:val="none" w:sz="0" w:space="0" w:color="auto"/>
        <w:left w:val="none" w:sz="0" w:space="0" w:color="auto"/>
        <w:bottom w:val="none" w:sz="0" w:space="0" w:color="auto"/>
        <w:right w:val="none" w:sz="0" w:space="0" w:color="auto"/>
      </w:divBdr>
    </w:div>
    <w:div w:id="644091428">
      <w:bodyDiv w:val="1"/>
      <w:marLeft w:val="0"/>
      <w:marRight w:val="0"/>
      <w:marTop w:val="0"/>
      <w:marBottom w:val="0"/>
      <w:divBdr>
        <w:top w:val="none" w:sz="0" w:space="0" w:color="auto"/>
        <w:left w:val="none" w:sz="0" w:space="0" w:color="auto"/>
        <w:bottom w:val="none" w:sz="0" w:space="0" w:color="auto"/>
        <w:right w:val="none" w:sz="0" w:space="0" w:color="auto"/>
      </w:divBdr>
    </w:div>
    <w:div w:id="658848144">
      <w:bodyDiv w:val="1"/>
      <w:marLeft w:val="0"/>
      <w:marRight w:val="0"/>
      <w:marTop w:val="0"/>
      <w:marBottom w:val="0"/>
      <w:divBdr>
        <w:top w:val="none" w:sz="0" w:space="0" w:color="auto"/>
        <w:left w:val="none" w:sz="0" w:space="0" w:color="auto"/>
        <w:bottom w:val="none" w:sz="0" w:space="0" w:color="auto"/>
        <w:right w:val="none" w:sz="0" w:space="0" w:color="auto"/>
      </w:divBdr>
    </w:div>
    <w:div w:id="673262850">
      <w:bodyDiv w:val="1"/>
      <w:marLeft w:val="0"/>
      <w:marRight w:val="0"/>
      <w:marTop w:val="0"/>
      <w:marBottom w:val="0"/>
      <w:divBdr>
        <w:top w:val="none" w:sz="0" w:space="0" w:color="auto"/>
        <w:left w:val="none" w:sz="0" w:space="0" w:color="auto"/>
        <w:bottom w:val="none" w:sz="0" w:space="0" w:color="auto"/>
        <w:right w:val="none" w:sz="0" w:space="0" w:color="auto"/>
      </w:divBdr>
    </w:div>
    <w:div w:id="677999473">
      <w:bodyDiv w:val="1"/>
      <w:marLeft w:val="0"/>
      <w:marRight w:val="0"/>
      <w:marTop w:val="0"/>
      <w:marBottom w:val="0"/>
      <w:divBdr>
        <w:top w:val="none" w:sz="0" w:space="0" w:color="auto"/>
        <w:left w:val="none" w:sz="0" w:space="0" w:color="auto"/>
        <w:bottom w:val="none" w:sz="0" w:space="0" w:color="auto"/>
        <w:right w:val="none" w:sz="0" w:space="0" w:color="auto"/>
      </w:divBdr>
    </w:div>
    <w:div w:id="693191147">
      <w:bodyDiv w:val="1"/>
      <w:marLeft w:val="0"/>
      <w:marRight w:val="0"/>
      <w:marTop w:val="0"/>
      <w:marBottom w:val="0"/>
      <w:divBdr>
        <w:top w:val="none" w:sz="0" w:space="0" w:color="auto"/>
        <w:left w:val="none" w:sz="0" w:space="0" w:color="auto"/>
        <w:bottom w:val="none" w:sz="0" w:space="0" w:color="auto"/>
        <w:right w:val="none" w:sz="0" w:space="0" w:color="auto"/>
      </w:divBdr>
    </w:div>
    <w:div w:id="694116719">
      <w:bodyDiv w:val="1"/>
      <w:marLeft w:val="0"/>
      <w:marRight w:val="0"/>
      <w:marTop w:val="0"/>
      <w:marBottom w:val="0"/>
      <w:divBdr>
        <w:top w:val="none" w:sz="0" w:space="0" w:color="auto"/>
        <w:left w:val="none" w:sz="0" w:space="0" w:color="auto"/>
        <w:bottom w:val="none" w:sz="0" w:space="0" w:color="auto"/>
        <w:right w:val="none" w:sz="0" w:space="0" w:color="auto"/>
      </w:divBdr>
    </w:div>
    <w:div w:id="727143781">
      <w:bodyDiv w:val="1"/>
      <w:marLeft w:val="0"/>
      <w:marRight w:val="0"/>
      <w:marTop w:val="0"/>
      <w:marBottom w:val="0"/>
      <w:divBdr>
        <w:top w:val="none" w:sz="0" w:space="0" w:color="auto"/>
        <w:left w:val="none" w:sz="0" w:space="0" w:color="auto"/>
        <w:bottom w:val="none" w:sz="0" w:space="0" w:color="auto"/>
        <w:right w:val="none" w:sz="0" w:space="0" w:color="auto"/>
      </w:divBdr>
      <w:divsChild>
        <w:div w:id="159127795">
          <w:marLeft w:val="360"/>
          <w:marRight w:val="0"/>
          <w:marTop w:val="200"/>
          <w:marBottom w:val="0"/>
          <w:divBdr>
            <w:top w:val="none" w:sz="0" w:space="0" w:color="auto"/>
            <w:left w:val="none" w:sz="0" w:space="0" w:color="auto"/>
            <w:bottom w:val="none" w:sz="0" w:space="0" w:color="auto"/>
            <w:right w:val="none" w:sz="0" w:space="0" w:color="auto"/>
          </w:divBdr>
        </w:div>
        <w:div w:id="297303190">
          <w:marLeft w:val="360"/>
          <w:marRight w:val="0"/>
          <w:marTop w:val="200"/>
          <w:marBottom w:val="0"/>
          <w:divBdr>
            <w:top w:val="none" w:sz="0" w:space="0" w:color="auto"/>
            <w:left w:val="none" w:sz="0" w:space="0" w:color="auto"/>
            <w:bottom w:val="none" w:sz="0" w:space="0" w:color="auto"/>
            <w:right w:val="none" w:sz="0" w:space="0" w:color="auto"/>
          </w:divBdr>
        </w:div>
        <w:div w:id="305204563">
          <w:marLeft w:val="360"/>
          <w:marRight w:val="0"/>
          <w:marTop w:val="200"/>
          <w:marBottom w:val="0"/>
          <w:divBdr>
            <w:top w:val="none" w:sz="0" w:space="0" w:color="auto"/>
            <w:left w:val="none" w:sz="0" w:space="0" w:color="auto"/>
            <w:bottom w:val="none" w:sz="0" w:space="0" w:color="auto"/>
            <w:right w:val="none" w:sz="0" w:space="0" w:color="auto"/>
          </w:divBdr>
        </w:div>
        <w:div w:id="765687009">
          <w:marLeft w:val="360"/>
          <w:marRight w:val="0"/>
          <w:marTop w:val="200"/>
          <w:marBottom w:val="0"/>
          <w:divBdr>
            <w:top w:val="none" w:sz="0" w:space="0" w:color="auto"/>
            <w:left w:val="none" w:sz="0" w:space="0" w:color="auto"/>
            <w:bottom w:val="none" w:sz="0" w:space="0" w:color="auto"/>
            <w:right w:val="none" w:sz="0" w:space="0" w:color="auto"/>
          </w:divBdr>
        </w:div>
        <w:div w:id="908880500">
          <w:marLeft w:val="360"/>
          <w:marRight w:val="0"/>
          <w:marTop w:val="200"/>
          <w:marBottom w:val="0"/>
          <w:divBdr>
            <w:top w:val="none" w:sz="0" w:space="0" w:color="auto"/>
            <w:left w:val="none" w:sz="0" w:space="0" w:color="auto"/>
            <w:bottom w:val="none" w:sz="0" w:space="0" w:color="auto"/>
            <w:right w:val="none" w:sz="0" w:space="0" w:color="auto"/>
          </w:divBdr>
        </w:div>
        <w:div w:id="1168903196">
          <w:marLeft w:val="360"/>
          <w:marRight w:val="0"/>
          <w:marTop w:val="200"/>
          <w:marBottom w:val="0"/>
          <w:divBdr>
            <w:top w:val="none" w:sz="0" w:space="0" w:color="auto"/>
            <w:left w:val="none" w:sz="0" w:space="0" w:color="auto"/>
            <w:bottom w:val="none" w:sz="0" w:space="0" w:color="auto"/>
            <w:right w:val="none" w:sz="0" w:space="0" w:color="auto"/>
          </w:divBdr>
        </w:div>
        <w:div w:id="1428887651">
          <w:marLeft w:val="360"/>
          <w:marRight w:val="0"/>
          <w:marTop w:val="200"/>
          <w:marBottom w:val="0"/>
          <w:divBdr>
            <w:top w:val="none" w:sz="0" w:space="0" w:color="auto"/>
            <w:left w:val="none" w:sz="0" w:space="0" w:color="auto"/>
            <w:bottom w:val="none" w:sz="0" w:space="0" w:color="auto"/>
            <w:right w:val="none" w:sz="0" w:space="0" w:color="auto"/>
          </w:divBdr>
        </w:div>
        <w:div w:id="1470397354">
          <w:marLeft w:val="360"/>
          <w:marRight w:val="0"/>
          <w:marTop w:val="200"/>
          <w:marBottom w:val="0"/>
          <w:divBdr>
            <w:top w:val="none" w:sz="0" w:space="0" w:color="auto"/>
            <w:left w:val="none" w:sz="0" w:space="0" w:color="auto"/>
            <w:bottom w:val="none" w:sz="0" w:space="0" w:color="auto"/>
            <w:right w:val="none" w:sz="0" w:space="0" w:color="auto"/>
          </w:divBdr>
        </w:div>
        <w:div w:id="1986012287">
          <w:marLeft w:val="360"/>
          <w:marRight w:val="0"/>
          <w:marTop w:val="200"/>
          <w:marBottom w:val="0"/>
          <w:divBdr>
            <w:top w:val="none" w:sz="0" w:space="0" w:color="auto"/>
            <w:left w:val="none" w:sz="0" w:space="0" w:color="auto"/>
            <w:bottom w:val="none" w:sz="0" w:space="0" w:color="auto"/>
            <w:right w:val="none" w:sz="0" w:space="0" w:color="auto"/>
          </w:divBdr>
        </w:div>
        <w:div w:id="2110151074">
          <w:marLeft w:val="360"/>
          <w:marRight w:val="0"/>
          <w:marTop w:val="200"/>
          <w:marBottom w:val="0"/>
          <w:divBdr>
            <w:top w:val="none" w:sz="0" w:space="0" w:color="auto"/>
            <w:left w:val="none" w:sz="0" w:space="0" w:color="auto"/>
            <w:bottom w:val="none" w:sz="0" w:space="0" w:color="auto"/>
            <w:right w:val="none" w:sz="0" w:space="0" w:color="auto"/>
          </w:divBdr>
        </w:div>
      </w:divsChild>
    </w:div>
    <w:div w:id="752819296">
      <w:bodyDiv w:val="1"/>
      <w:marLeft w:val="0"/>
      <w:marRight w:val="0"/>
      <w:marTop w:val="0"/>
      <w:marBottom w:val="0"/>
      <w:divBdr>
        <w:top w:val="none" w:sz="0" w:space="0" w:color="auto"/>
        <w:left w:val="none" w:sz="0" w:space="0" w:color="auto"/>
        <w:bottom w:val="none" w:sz="0" w:space="0" w:color="auto"/>
        <w:right w:val="none" w:sz="0" w:space="0" w:color="auto"/>
      </w:divBdr>
    </w:div>
    <w:div w:id="754666335">
      <w:bodyDiv w:val="1"/>
      <w:marLeft w:val="0"/>
      <w:marRight w:val="0"/>
      <w:marTop w:val="0"/>
      <w:marBottom w:val="0"/>
      <w:divBdr>
        <w:top w:val="none" w:sz="0" w:space="0" w:color="auto"/>
        <w:left w:val="none" w:sz="0" w:space="0" w:color="auto"/>
        <w:bottom w:val="none" w:sz="0" w:space="0" w:color="auto"/>
        <w:right w:val="none" w:sz="0" w:space="0" w:color="auto"/>
      </w:divBdr>
    </w:div>
    <w:div w:id="757094856">
      <w:bodyDiv w:val="1"/>
      <w:marLeft w:val="0"/>
      <w:marRight w:val="0"/>
      <w:marTop w:val="0"/>
      <w:marBottom w:val="0"/>
      <w:divBdr>
        <w:top w:val="none" w:sz="0" w:space="0" w:color="auto"/>
        <w:left w:val="none" w:sz="0" w:space="0" w:color="auto"/>
        <w:bottom w:val="none" w:sz="0" w:space="0" w:color="auto"/>
        <w:right w:val="none" w:sz="0" w:space="0" w:color="auto"/>
      </w:divBdr>
    </w:div>
    <w:div w:id="785923567">
      <w:bodyDiv w:val="1"/>
      <w:marLeft w:val="0"/>
      <w:marRight w:val="0"/>
      <w:marTop w:val="0"/>
      <w:marBottom w:val="0"/>
      <w:divBdr>
        <w:top w:val="none" w:sz="0" w:space="0" w:color="auto"/>
        <w:left w:val="none" w:sz="0" w:space="0" w:color="auto"/>
        <w:bottom w:val="none" w:sz="0" w:space="0" w:color="auto"/>
        <w:right w:val="none" w:sz="0" w:space="0" w:color="auto"/>
      </w:divBdr>
    </w:div>
    <w:div w:id="791754905">
      <w:bodyDiv w:val="1"/>
      <w:marLeft w:val="0"/>
      <w:marRight w:val="0"/>
      <w:marTop w:val="0"/>
      <w:marBottom w:val="0"/>
      <w:divBdr>
        <w:top w:val="none" w:sz="0" w:space="0" w:color="auto"/>
        <w:left w:val="none" w:sz="0" w:space="0" w:color="auto"/>
        <w:bottom w:val="none" w:sz="0" w:space="0" w:color="auto"/>
        <w:right w:val="none" w:sz="0" w:space="0" w:color="auto"/>
      </w:divBdr>
    </w:div>
    <w:div w:id="795102519">
      <w:bodyDiv w:val="1"/>
      <w:marLeft w:val="0"/>
      <w:marRight w:val="0"/>
      <w:marTop w:val="0"/>
      <w:marBottom w:val="0"/>
      <w:divBdr>
        <w:top w:val="none" w:sz="0" w:space="0" w:color="auto"/>
        <w:left w:val="none" w:sz="0" w:space="0" w:color="auto"/>
        <w:bottom w:val="none" w:sz="0" w:space="0" w:color="auto"/>
        <w:right w:val="none" w:sz="0" w:space="0" w:color="auto"/>
      </w:divBdr>
    </w:div>
    <w:div w:id="834687667">
      <w:bodyDiv w:val="1"/>
      <w:marLeft w:val="0"/>
      <w:marRight w:val="0"/>
      <w:marTop w:val="0"/>
      <w:marBottom w:val="0"/>
      <w:divBdr>
        <w:top w:val="none" w:sz="0" w:space="0" w:color="auto"/>
        <w:left w:val="none" w:sz="0" w:space="0" w:color="auto"/>
        <w:bottom w:val="none" w:sz="0" w:space="0" w:color="auto"/>
        <w:right w:val="none" w:sz="0" w:space="0" w:color="auto"/>
      </w:divBdr>
    </w:div>
    <w:div w:id="840197222">
      <w:bodyDiv w:val="1"/>
      <w:marLeft w:val="0"/>
      <w:marRight w:val="0"/>
      <w:marTop w:val="0"/>
      <w:marBottom w:val="0"/>
      <w:divBdr>
        <w:top w:val="none" w:sz="0" w:space="0" w:color="auto"/>
        <w:left w:val="none" w:sz="0" w:space="0" w:color="auto"/>
        <w:bottom w:val="none" w:sz="0" w:space="0" w:color="auto"/>
        <w:right w:val="none" w:sz="0" w:space="0" w:color="auto"/>
      </w:divBdr>
    </w:div>
    <w:div w:id="846210576">
      <w:bodyDiv w:val="1"/>
      <w:marLeft w:val="0"/>
      <w:marRight w:val="0"/>
      <w:marTop w:val="0"/>
      <w:marBottom w:val="0"/>
      <w:divBdr>
        <w:top w:val="none" w:sz="0" w:space="0" w:color="auto"/>
        <w:left w:val="none" w:sz="0" w:space="0" w:color="auto"/>
        <w:bottom w:val="none" w:sz="0" w:space="0" w:color="auto"/>
        <w:right w:val="none" w:sz="0" w:space="0" w:color="auto"/>
      </w:divBdr>
    </w:div>
    <w:div w:id="848569796">
      <w:bodyDiv w:val="1"/>
      <w:marLeft w:val="0"/>
      <w:marRight w:val="0"/>
      <w:marTop w:val="0"/>
      <w:marBottom w:val="0"/>
      <w:divBdr>
        <w:top w:val="none" w:sz="0" w:space="0" w:color="auto"/>
        <w:left w:val="none" w:sz="0" w:space="0" w:color="auto"/>
        <w:bottom w:val="none" w:sz="0" w:space="0" w:color="auto"/>
        <w:right w:val="none" w:sz="0" w:space="0" w:color="auto"/>
      </w:divBdr>
    </w:div>
    <w:div w:id="855966705">
      <w:bodyDiv w:val="1"/>
      <w:marLeft w:val="0"/>
      <w:marRight w:val="0"/>
      <w:marTop w:val="0"/>
      <w:marBottom w:val="0"/>
      <w:divBdr>
        <w:top w:val="none" w:sz="0" w:space="0" w:color="auto"/>
        <w:left w:val="none" w:sz="0" w:space="0" w:color="auto"/>
        <w:bottom w:val="none" w:sz="0" w:space="0" w:color="auto"/>
        <w:right w:val="none" w:sz="0" w:space="0" w:color="auto"/>
      </w:divBdr>
      <w:divsChild>
        <w:div w:id="106238352">
          <w:marLeft w:val="1800"/>
          <w:marRight w:val="0"/>
          <w:marTop w:val="100"/>
          <w:marBottom w:val="0"/>
          <w:divBdr>
            <w:top w:val="none" w:sz="0" w:space="0" w:color="auto"/>
            <w:left w:val="none" w:sz="0" w:space="0" w:color="auto"/>
            <w:bottom w:val="none" w:sz="0" w:space="0" w:color="auto"/>
            <w:right w:val="none" w:sz="0" w:space="0" w:color="auto"/>
          </w:divBdr>
        </w:div>
        <w:div w:id="120924394">
          <w:marLeft w:val="1080"/>
          <w:marRight w:val="0"/>
          <w:marTop w:val="100"/>
          <w:marBottom w:val="0"/>
          <w:divBdr>
            <w:top w:val="none" w:sz="0" w:space="0" w:color="auto"/>
            <w:left w:val="none" w:sz="0" w:space="0" w:color="auto"/>
            <w:bottom w:val="none" w:sz="0" w:space="0" w:color="auto"/>
            <w:right w:val="none" w:sz="0" w:space="0" w:color="auto"/>
          </w:divBdr>
        </w:div>
        <w:div w:id="186716506">
          <w:marLeft w:val="1800"/>
          <w:marRight w:val="0"/>
          <w:marTop w:val="100"/>
          <w:marBottom w:val="0"/>
          <w:divBdr>
            <w:top w:val="none" w:sz="0" w:space="0" w:color="auto"/>
            <w:left w:val="none" w:sz="0" w:space="0" w:color="auto"/>
            <w:bottom w:val="none" w:sz="0" w:space="0" w:color="auto"/>
            <w:right w:val="none" w:sz="0" w:space="0" w:color="auto"/>
          </w:divBdr>
        </w:div>
        <w:div w:id="255132683">
          <w:marLeft w:val="1800"/>
          <w:marRight w:val="0"/>
          <w:marTop w:val="100"/>
          <w:marBottom w:val="0"/>
          <w:divBdr>
            <w:top w:val="none" w:sz="0" w:space="0" w:color="auto"/>
            <w:left w:val="none" w:sz="0" w:space="0" w:color="auto"/>
            <w:bottom w:val="none" w:sz="0" w:space="0" w:color="auto"/>
            <w:right w:val="none" w:sz="0" w:space="0" w:color="auto"/>
          </w:divBdr>
        </w:div>
        <w:div w:id="358555752">
          <w:marLeft w:val="1800"/>
          <w:marRight w:val="0"/>
          <w:marTop w:val="100"/>
          <w:marBottom w:val="0"/>
          <w:divBdr>
            <w:top w:val="none" w:sz="0" w:space="0" w:color="auto"/>
            <w:left w:val="none" w:sz="0" w:space="0" w:color="auto"/>
            <w:bottom w:val="none" w:sz="0" w:space="0" w:color="auto"/>
            <w:right w:val="none" w:sz="0" w:space="0" w:color="auto"/>
          </w:divBdr>
        </w:div>
        <w:div w:id="1032808846">
          <w:marLeft w:val="1800"/>
          <w:marRight w:val="0"/>
          <w:marTop w:val="100"/>
          <w:marBottom w:val="0"/>
          <w:divBdr>
            <w:top w:val="none" w:sz="0" w:space="0" w:color="auto"/>
            <w:left w:val="none" w:sz="0" w:space="0" w:color="auto"/>
            <w:bottom w:val="none" w:sz="0" w:space="0" w:color="auto"/>
            <w:right w:val="none" w:sz="0" w:space="0" w:color="auto"/>
          </w:divBdr>
        </w:div>
        <w:div w:id="1059134706">
          <w:marLeft w:val="1800"/>
          <w:marRight w:val="0"/>
          <w:marTop w:val="100"/>
          <w:marBottom w:val="0"/>
          <w:divBdr>
            <w:top w:val="none" w:sz="0" w:space="0" w:color="auto"/>
            <w:left w:val="none" w:sz="0" w:space="0" w:color="auto"/>
            <w:bottom w:val="none" w:sz="0" w:space="0" w:color="auto"/>
            <w:right w:val="none" w:sz="0" w:space="0" w:color="auto"/>
          </w:divBdr>
        </w:div>
        <w:div w:id="1974409298">
          <w:marLeft w:val="360"/>
          <w:marRight w:val="0"/>
          <w:marTop w:val="200"/>
          <w:marBottom w:val="0"/>
          <w:divBdr>
            <w:top w:val="none" w:sz="0" w:space="0" w:color="auto"/>
            <w:left w:val="none" w:sz="0" w:space="0" w:color="auto"/>
            <w:bottom w:val="none" w:sz="0" w:space="0" w:color="auto"/>
            <w:right w:val="none" w:sz="0" w:space="0" w:color="auto"/>
          </w:divBdr>
        </w:div>
        <w:div w:id="2106874020">
          <w:marLeft w:val="1800"/>
          <w:marRight w:val="0"/>
          <w:marTop w:val="100"/>
          <w:marBottom w:val="0"/>
          <w:divBdr>
            <w:top w:val="none" w:sz="0" w:space="0" w:color="auto"/>
            <w:left w:val="none" w:sz="0" w:space="0" w:color="auto"/>
            <w:bottom w:val="none" w:sz="0" w:space="0" w:color="auto"/>
            <w:right w:val="none" w:sz="0" w:space="0" w:color="auto"/>
          </w:divBdr>
        </w:div>
      </w:divsChild>
    </w:div>
    <w:div w:id="876163764">
      <w:bodyDiv w:val="1"/>
      <w:marLeft w:val="0"/>
      <w:marRight w:val="0"/>
      <w:marTop w:val="0"/>
      <w:marBottom w:val="0"/>
      <w:divBdr>
        <w:top w:val="none" w:sz="0" w:space="0" w:color="auto"/>
        <w:left w:val="none" w:sz="0" w:space="0" w:color="auto"/>
        <w:bottom w:val="none" w:sz="0" w:space="0" w:color="auto"/>
        <w:right w:val="none" w:sz="0" w:space="0" w:color="auto"/>
      </w:divBdr>
    </w:div>
    <w:div w:id="898367928">
      <w:bodyDiv w:val="1"/>
      <w:marLeft w:val="0"/>
      <w:marRight w:val="0"/>
      <w:marTop w:val="0"/>
      <w:marBottom w:val="0"/>
      <w:divBdr>
        <w:top w:val="none" w:sz="0" w:space="0" w:color="auto"/>
        <w:left w:val="none" w:sz="0" w:space="0" w:color="auto"/>
        <w:bottom w:val="none" w:sz="0" w:space="0" w:color="auto"/>
        <w:right w:val="none" w:sz="0" w:space="0" w:color="auto"/>
      </w:divBdr>
    </w:div>
    <w:div w:id="902525009">
      <w:bodyDiv w:val="1"/>
      <w:marLeft w:val="0"/>
      <w:marRight w:val="0"/>
      <w:marTop w:val="0"/>
      <w:marBottom w:val="0"/>
      <w:divBdr>
        <w:top w:val="none" w:sz="0" w:space="0" w:color="auto"/>
        <w:left w:val="none" w:sz="0" w:space="0" w:color="auto"/>
        <w:bottom w:val="none" w:sz="0" w:space="0" w:color="auto"/>
        <w:right w:val="none" w:sz="0" w:space="0" w:color="auto"/>
      </w:divBdr>
    </w:div>
    <w:div w:id="903488800">
      <w:bodyDiv w:val="1"/>
      <w:marLeft w:val="0"/>
      <w:marRight w:val="0"/>
      <w:marTop w:val="0"/>
      <w:marBottom w:val="0"/>
      <w:divBdr>
        <w:top w:val="none" w:sz="0" w:space="0" w:color="auto"/>
        <w:left w:val="none" w:sz="0" w:space="0" w:color="auto"/>
        <w:bottom w:val="none" w:sz="0" w:space="0" w:color="auto"/>
        <w:right w:val="none" w:sz="0" w:space="0" w:color="auto"/>
      </w:divBdr>
      <w:divsChild>
        <w:div w:id="1006177640">
          <w:marLeft w:val="360"/>
          <w:marRight w:val="0"/>
          <w:marTop w:val="200"/>
          <w:marBottom w:val="0"/>
          <w:divBdr>
            <w:top w:val="none" w:sz="0" w:space="0" w:color="auto"/>
            <w:left w:val="none" w:sz="0" w:space="0" w:color="auto"/>
            <w:bottom w:val="none" w:sz="0" w:space="0" w:color="auto"/>
            <w:right w:val="none" w:sz="0" w:space="0" w:color="auto"/>
          </w:divBdr>
        </w:div>
        <w:div w:id="2036730368">
          <w:marLeft w:val="360"/>
          <w:marRight w:val="0"/>
          <w:marTop w:val="200"/>
          <w:marBottom w:val="0"/>
          <w:divBdr>
            <w:top w:val="none" w:sz="0" w:space="0" w:color="auto"/>
            <w:left w:val="none" w:sz="0" w:space="0" w:color="auto"/>
            <w:bottom w:val="none" w:sz="0" w:space="0" w:color="auto"/>
            <w:right w:val="none" w:sz="0" w:space="0" w:color="auto"/>
          </w:divBdr>
        </w:div>
      </w:divsChild>
    </w:div>
    <w:div w:id="905993159">
      <w:bodyDiv w:val="1"/>
      <w:marLeft w:val="0"/>
      <w:marRight w:val="0"/>
      <w:marTop w:val="0"/>
      <w:marBottom w:val="0"/>
      <w:divBdr>
        <w:top w:val="none" w:sz="0" w:space="0" w:color="auto"/>
        <w:left w:val="none" w:sz="0" w:space="0" w:color="auto"/>
        <w:bottom w:val="none" w:sz="0" w:space="0" w:color="auto"/>
        <w:right w:val="none" w:sz="0" w:space="0" w:color="auto"/>
      </w:divBdr>
    </w:div>
    <w:div w:id="945191694">
      <w:bodyDiv w:val="1"/>
      <w:marLeft w:val="0"/>
      <w:marRight w:val="0"/>
      <w:marTop w:val="0"/>
      <w:marBottom w:val="0"/>
      <w:divBdr>
        <w:top w:val="none" w:sz="0" w:space="0" w:color="auto"/>
        <w:left w:val="none" w:sz="0" w:space="0" w:color="auto"/>
        <w:bottom w:val="none" w:sz="0" w:space="0" w:color="auto"/>
        <w:right w:val="none" w:sz="0" w:space="0" w:color="auto"/>
      </w:divBdr>
    </w:div>
    <w:div w:id="947152439">
      <w:bodyDiv w:val="1"/>
      <w:marLeft w:val="0"/>
      <w:marRight w:val="0"/>
      <w:marTop w:val="0"/>
      <w:marBottom w:val="0"/>
      <w:divBdr>
        <w:top w:val="none" w:sz="0" w:space="0" w:color="auto"/>
        <w:left w:val="none" w:sz="0" w:space="0" w:color="auto"/>
        <w:bottom w:val="none" w:sz="0" w:space="0" w:color="auto"/>
        <w:right w:val="none" w:sz="0" w:space="0" w:color="auto"/>
      </w:divBdr>
    </w:div>
    <w:div w:id="953828266">
      <w:bodyDiv w:val="1"/>
      <w:marLeft w:val="0"/>
      <w:marRight w:val="0"/>
      <w:marTop w:val="0"/>
      <w:marBottom w:val="0"/>
      <w:divBdr>
        <w:top w:val="none" w:sz="0" w:space="0" w:color="auto"/>
        <w:left w:val="none" w:sz="0" w:space="0" w:color="auto"/>
        <w:bottom w:val="none" w:sz="0" w:space="0" w:color="auto"/>
        <w:right w:val="none" w:sz="0" w:space="0" w:color="auto"/>
      </w:divBdr>
    </w:div>
    <w:div w:id="964235588">
      <w:bodyDiv w:val="1"/>
      <w:marLeft w:val="0"/>
      <w:marRight w:val="0"/>
      <w:marTop w:val="0"/>
      <w:marBottom w:val="0"/>
      <w:divBdr>
        <w:top w:val="none" w:sz="0" w:space="0" w:color="auto"/>
        <w:left w:val="none" w:sz="0" w:space="0" w:color="auto"/>
        <w:bottom w:val="none" w:sz="0" w:space="0" w:color="auto"/>
        <w:right w:val="none" w:sz="0" w:space="0" w:color="auto"/>
      </w:divBdr>
    </w:div>
    <w:div w:id="997654535">
      <w:bodyDiv w:val="1"/>
      <w:marLeft w:val="0"/>
      <w:marRight w:val="0"/>
      <w:marTop w:val="0"/>
      <w:marBottom w:val="0"/>
      <w:divBdr>
        <w:top w:val="none" w:sz="0" w:space="0" w:color="auto"/>
        <w:left w:val="none" w:sz="0" w:space="0" w:color="auto"/>
        <w:bottom w:val="none" w:sz="0" w:space="0" w:color="auto"/>
        <w:right w:val="none" w:sz="0" w:space="0" w:color="auto"/>
      </w:divBdr>
    </w:div>
    <w:div w:id="998390905">
      <w:bodyDiv w:val="1"/>
      <w:marLeft w:val="0"/>
      <w:marRight w:val="0"/>
      <w:marTop w:val="0"/>
      <w:marBottom w:val="0"/>
      <w:divBdr>
        <w:top w:val="none" w:sz="0" w:space="0" w:color="auto"/>
        <w:left w:val="none" w:sz="0" w:space="0" w:color="auto"/>
        <w:bottom w:val="none" w:sz="0" w:space="0" w:color="auto"/>
        <w:right w:val="none" w:sz="0" w:space="0" w:color="auto"/>
      </w:divBdr>
    </w:div>
    <w:div w:id="1009525513">
      <w:bodyDiv w:val="1"/>
      <w:marLeft w:val="0"/>
      <w:marRight w:val="0"/>
      <w:marTop w:val="0"/>
      <w:marBottom w:val="0"/>
      <w:divBdr>
        <w:top w:val="none" w:sz="0" w:space="0" w:color="auto"/>
        <w:left w:val="none" w:sz="0" w:space="0" w:color="auto"/>
        <w:bottom w:val="none" w:sz="0" w:space="0" w:color="auto"/>
        <w:right w:val="none" w:sz="0" w:space="0" w:color="auto"/>
      </w:divBdr>
    </w:div>
    <w:div w:id="1027490882">
      <w:bodyDiv w:val="1"/>
      <w:marLeft w:val="0"/>
      <w:marRight w:val="0"/>
      <w:marTop w:val="0"/>
      <w:marBottom w:val="0"/>
      <w:divBdr>
        <w:top w:val="none" w:sz="0" w:space="0" w:color="auto"/>
        <w:left w:val="none" w:sz="0" w:space="0" w:color="auto"/>
        <w:bottom w:val="none" w:sz="0" w:space="0" w:color="auto"/>
        <w:right w:val="none" w:sz="0" w:space="0" w:color="auto"/>
      </w:divBdr>
    </w:div>
    <w:div w:id="1035346189">
      <w:bodyDiv w:val="1"/>
      <w:marLeft w:val="0"/>
      <w:marRight w:val="0"/>
      <w:marTop w:val="0"/>
      <w:marBottom w:val="0"/>
      <w:divBdr>
        <w:top w:val="none" w:sz="0" w:space="0" w:color="auto"/>
        <w:left w:val="none" w:sz="0" w:space="0" w:color="auto"/>
        <w:bottom w:val="none" w:sz="0" w:space="0" w:color="auto"/>
        <w:right w:val="none" w:sz="0" w:space="0" w:color="auto"/>
      </w:divBdr>
      <w:divsChild>
        <w:div w:id="1852061911">
          <w:marLeft w:val="360"/>
          <w:marRight w:val="0"/>
          <w:marTop w:val="200"/>
          <w:marBottom w:val="0"/>
          <w:divBdr>
            <w:top w:val="none" w:sz="0" w:space="0" w:color="auto"/>
            <w:left w:val="none" w:sz="0" w:space="0" w:color="auto"/>
            <w:bottom w:val="none" w:sz="0" w:space="0" w:color="auto"/>
            <w:right w:val="none" w:sz="0" w:space="0" w:color="auto"/>
          </w:divBdr>
        </w:div>
        <w:div w:id="2058165208">
          <w:marLeft w:val="360"/>
          <w:marRight w:val="0"/>
          <w:marTop w:val="200"/>
          <w:marBottom w:val="0"/>
          <w:divBdr>
            <w:top w:val="none" w:sz="0" w:space="0" w:color="auto"/>
            <w:left w:val="none" w:sz="0" w:space="0" w:color="auto"/>
            <w:bottom w:val="none" w:sz="0" w:space="0" w:color="auto"/>
            <w:right w:val="none" w:sz="0" w:space="0" w:color="auto"/>
          </w:divBdr>
        </w:div>
      </w:divsChild>
    </w:div>
    <w:div w:id="1053235206">
      <w:bodyDiv w:val="1"/>
      <w:marLeft w:val="0"/>
      <w:marRight w:val="0"/>
      <w:marTop w:val="0"/>
      <w:marBottom w:val="0"/>
      <w:divBdr>
        <w:top w:val="none" w:sz="0" w:space="0" w:color="auto"/>
        <w:left w:val="none" w:sz="0" w:space="0" w:color="auto"/>
        <w:bottom w:val="none" w:sz="0" w:space="0" w:color="auto"/>
        <w:right w:val="none" w:sz="0" w:space="0" w:color="auto"/>
      </w:divBdr>
      <w:divsChild>
        <w:div w:id="641155329">
          <w:marLeft w:val="547"/>
          <w:marRight w:val="0"/>
          <w:marTop w:val="0"/>
          <w:marBottom w:val="0"/>
          <w:divBdr>
            <w:top w:val="none" w:sz="0" w:space="0" w:color="auto"/>
            <w:left w:val="none" w:sz="0" w:space="0" w:color="auto"/>
            <w:bottom w:val="none" w:sz="0" w:space="0" w:color="auto"/>
            <w:right w:val="none" w:sz="0" w:space="0" w:color="auto"/>
          </w:divBdr>
        </w:div>
        <w:div w:id="1741711172">
          <w:marLeft w:val="547"/>
          <w:marRight w:val="0"/>
          <w:marTop w:val="0"/>
          <w:marBottom w:val="0"/>
          <w:divBdr>
            <w:top w:val="none" w:sz="0" w:space="0" w:color="auto"/>
            <w:left w:val="none" w:sz="0" w:space="0" w:color="auto"/>
            <w:bottom w:val="none" w:sz="0" w:space="0" w:color="auto"/>
            <w:right w:val="none" w:sz="0" w:space="0" w:color="auto"/>
          </w:divBdr>
        </w:div>
      </w:divsChild>
    </w:div>
    <w:div w:id="1054351574">
      <w:bodyDiv w:val="1"/>
      <w:marLeft w:val="0"/>
      <w:marRight w:val="0"/>
      <w:marTop w:val="0"/>
      <w:marBottom w:val="0"/>
      <w:divBdr>
        <w:top w:val="none" w:sz="0" w:space="0" w:color="auto"/>
        <w:left w:val="none" w:sz="0" w:space="0" w:color="auto"/>
        <w:bottom w:val="none" w:sz="0" w:space="0" w:color="auto"/>
        <w:right w:val="none" w:sz="0" w:space="0" w:color="auto"/>
      </w:divBdr>
    </w:div>
    <w:div w:id="1083450844">
      <w:bodyDiv w:val="1"/>
      <w:marLeft w:val="0"/>
      <w:marRight w:val="0"/>
      <w:marTop w:val="0"/>
      <w:marBottom w:val="0"/>
      <w:divBdr>
        <w:top w:val="none" w:sz="0" w:space="0" w:color="auto"/>
        <w:left w:val="none" w:sz="0" w:space="0" w:color="auto"/>
        <w:bottom w:val="none" w:sz="0" w:space="0" w:color="auto"/>
        <w:right w:val="none" w:sz="0" w:space="0" w:color="auto"/>
      </w:divBdr>
    </w:div>
    <w:div w:id="1109855784">
      <w:bodyDiv w:val="1"/>
      <w:marLeft w:val="0"/>
      <w:marRight w:val="0"/>
      <w:marTop w:val="0"/>
      <w:marBottom w:val="0"/>
      <w:divBdr>
        <w:top w:val="none" w:sz="0" w:space="0" w:color="auto"/>
        <w:left w:val="none" w:sz="0" w:space="0" w:color="auto"/>
        <w:bottom w:val="none" w:sz="0" w:space="0" w:color="auto"/>
        <w:right w:val="none" w:sz="0" w:space="0" w:color="auto"/>
      </w:divBdr>
    </w:div>
    <w:div w:id="1113282006">
      <w:bodyDiv w:val="1"/>
      <w:marLeft w:val="0"/>
      <w:marRight w:val="0"/>
      <w:marTop w:val="0"/>
      <w:marBottom w:val="0"/>
      <w:divBdr>
        <w:top w:val="none" w:sz="0" w:space="0" w:color="auto"/>
        <w:left w:val="none" w:sz="0" w:space="0" w:color="auto"/>
        <w:bottom w:val="none" w:sz="0" w:space="0" w:color="auto"/>
        <w:right w:val="none" w:sz="0" w:space="0" w:color="auto"/>
      </w:divBdr>
      <w:divsChild>
        <w:div w:id="160774125">
          <w:marLeft w:val="547"/>
          <w:marRight w:val="0"/>
          <w:marTop w:val="0"/>
          <w:marBottom w:val="0"/>
          <w:divBdr>
            <w:top w:val="none" w:sz="0" w:space="0" w:color="auto"/>
            <w:left w:val="none" w:sz="0" w:space="0" w:color="auto"/>
            <w:bottom w:val="none" w:sz="0" w:space="0" w:color="auto"/>
            <w:right w:val="none" w:sz="0" w:space="0" w:color="auto"/>
          </w:divBdr>
        </w:div>
        <w:div w:id="506288613">
          <w:marLeft w:val="547"/>
          <w:marRight w:val="0"/>
          <w:marTop w:val="0"/>
          <w:marBottom w:val="0"/>
          <w:divBdr>
            <w:top w:val="none" w:sz="0" w:space="0" w:color="auto"/>
            <w:left w:val="none" w:sz="0" w:space="0" w:color="auto"/>
            <w:bottom w:val="none" w:sz="0" w:space="0" w:color="auto"/>
            <w:right w:val="none" w:sz="0" w:space="0" w:color="auto"/>
          </w:divBdr>
        </w:div>
        <w:div w:id="1150639364">
          <w:marLeft w:val="547"/>
          <w:marRight w:val="0"/>
          <w:marTop w:val="0"/>
          <w:marBottom w:val="0"/>
          <w:divBdr>
            <w:top w:val="none" w:sz="0" w:space="0" w:color="auto"/>
            <w:left w:val="none" w:sz="0" w:space="0" w:color="auto"/>
            <w:bottom w:val="none" w:sz="0" w:space="0" w:color="auto"/>
            <w:right w:val="none" w:sz="0" w:space="0" w:color="auto"/>
          </w:divBdr>
        </w:div>
        <w:div w:id="1301182470">
          <w:marLeft w:val="547"/>
          <w:marRight w:val="0"/>
          <w:marTop w:val="0"/>
          <w:marBottom w:val="0"/>
          <w:divBdr>
            <w:top w:val="none" w:sz="0" w:space="0" w:color="auto"/>
            <w:left w:val="none" w:sz="0" w:space="0" w:color="auto"/>
            <w:bottom w:val="none" w:sz="0" w:space="0" w:color="auto"/>
            <w:right w:val="none" w:sz="0" w:space="0" w:color="auto"/>
          </w:divBdr>
        </w:div>
        <w:div w:id="1424569109">
          <w:marLeft w:val="547"/>
          <w:marRight w:val="0"/>
          <w:marTop w:val="0"/>
          <w:marBottom w:val="0"/>
          <w:divBdr>
            <w:top w:val="none" w:sz="0" w:space="0" w:color="auto"/>
            <w:left w:val="none" w:sz="0" w:space="0" w:color="auto"/>
            <w:bottom w:val="none" w:sz="0" w:space="0" w:color="auto"/>
            <w:right w:val="none" w:sz="0" w:space="0" w:color="auto"/>
          </w:divBdr>
        </w:div>
        <w:div w:id="1490973932">
          <w:marLeft w:val="547"/>
          <w:marRight w:val="0"/>
          <w:marTop w:val="0"/>
          <w:marBottom w:val="0"/>
          <w:divBdr>
            <w:top w:val="none" w:sz="0" w:space="0" w:color="auto"/>
            <w:left w:val="none" w:sz="0" w:space="0" w:color="auto"/>
            <w:bottom w:val="none" w:sz="0" w:space="0" w:color="auto"/>
            <w:right w:val="none" w:sz="0" w:space="0" w:color="auto"/>
          </w:divBdr>
        </w:div>
        <w:div w:id="2110932024">
          <w:marLeft w:val="547"/>
          <w:marRight w:val="0"/>
          <w:marTop w:val="0"/>
          <w:marBottom w:val="0"/>
          <w:divBdr>
            <w:top w:val="none" w:sz="0" w:space="0" w:color="auto"/>
            <w:left w:val="none" w:sz="0" w:space="0" w:color="auto"/>
            <w:bottom w:val="none" w:sz="0" w:space="0" w:color="auto"/>
            <w:right w:val="none" w:sz="0" w:space="0" w:color="auto"/>
          </w:divBdr>
        </w:div>
      </w:divsChild>
    </w:div>
    <w:div w:id="1123502361">
      <w:bodyDiv w:val="1"/>
      <w:marLeft w:val="0"/>
      <w:marRight w:val="0"/>
      <w:marTop w:val="0"/>
      <w:marBottom w:val="0"/>
      <w:divBdr>
        <w:top w:val="none" w:sz="0" w:space="0" w:color="auto"/>
        <w:left w:val="none" w:sz="0" w:space="0" w:color="auto"/>
        <w:bottom w:val="none" w:sz="0" w:space="0" w:color="auto"/>
        <w:right w:val="none" w:sz="0" w:space="0" w:color="auto"/>
      </w:divBdr>
    </w:div>
    <w:div w:id="1166431651">
      <w:bodyDiv w:val="1"/>
      <w:marLeft w:val="0"/>
      <w:marRight w:val="0"/>
      <w:marTop w:val="0"/>
      <w:marBottom w:val="0"/>
      <w:divBdr>
        <w:top w:val="none" w:sz="0" w:space="0" w:color="auto"/>
        <w:left w:val="none" w:sz="0" w:space="0" w:color="auto"/>
        <w:bottom w:val="none" w:sz="0" w:space="0" w:color="auto"/>
        <w:right w:val="none" w:sz="0" w:space="0" w:color="auto"/>
      </w:divBdr>
    </w:div>
    <w:div w:id="1173301284">
      <w:bodyDiv w:val="1"/>
      <w:marLeft w:val="0"/>
      <w:marRight w:val="0"/>
      <w:marTop w:val="0"/>
      <w:marBottom w:val="0"/>
      <w:divBdr>
        <w:top w:val="none" w:sz="0" w:space="0" w:color="auto"/>
        <w:left w:val="none" w:sz="0" w:space="0" w:color="auto"/>
        <w:bottom w:val="none" w:sz="0" w:space="0" w:color="auto"/>
        <w:right w:val="none" w:sz="0" w:space="0" w:color="auto"/>
      </w:divBdr>
    </w:div>
    <w:div w:id="1173639920">
      <w:bodyDiv w:val="1"/>
      <w:marLeft w:val="0"/>
      <w:marRight w:val="0"/>
      <w:marTop w:val="0"/>
      <w:marBottom w:val="0"/>
      <w:divBdr>
        <w:top w:val="none" w:sz="0" w:space="0" w:color="auto"/>
        <w:left w:val="none" w:sz="0" w:space="0" w:color="auto"/>
        <w:bottom w:val="none" w:sz="0" w:space="0" w:color="auto"/>
        <w:right w:val="none" w:sz="0" w:space="0" w:color="auto"/>
      </w:divBdr>
    </w:div>
    <w:div w:id="1174612379">
      <w:bodyDiv w:val="1"/>
      <w:marLeft w:val="0"/>
      <w:marRight w:val="0"/>
      <w:marTop w:val="0"/>
      <w:marBottom w:val="0"/>
      <w:divBdr>
        <w:top w:val="none" w:sz="0" w:space="0" w:color="auto"/>
        <w:left w:val="none" w:sz="0" w:space="0" w:color="auto"/>
        <w:bottom w:val="none" w:sz="0" w:space="0" w:color="auto"/>
        <w:right w:val="none" w:sz="0" w:space="0" w:color="auto"/>
      </w:divBdr>
    </w:div>
    <w:div w:id="1186290926">
      <w:bodyDiv w:val="1"/>
      <w:marLeft w:val="0"/>
      <w:marRight w:val="0"/>
      <w:marTop w:val="0"/>
      <w:marBottom w:val="0"/>
      <w:divBdr>
        <w:top w:val="none" w:sz="0" w:space="0" w:color="auto"/>
        <w:left w:val="none" w:sz="0" w:space="0" w:color="auto"/>
        <w:bottom w:val="none" w:sz="0" w:space="0" w:color="auto"/>
        <w:right w:val="none" w:sz="0" w:space="0" w:color="auto"/>
      </w:divBdr>
    </w:div>
    <w:div w:id="1191722669">
      <w:bodyDiv w:val="1"/>
      <w:marLeft w:val="0"/>
      <w:marRight w:val="0"/>
      <w:marTop w:val="0"/>
      <w:marBottom w:val="0"/>
      <w:divBdr>
        <w:top w:val="none" w:sz="0" w:space="0" w:color="auto"/>
        <w:left w:val="none" w:sz="0" w:space="0" w:color="auto"/>
        <w:bottom w:val="none" w:sz="0" w:space="0" w:color="auto"/>
        <w:right w:val="none" w:sz="0" w:space="0" w:color="auto"/>
      </w:divBdr>
    </w:div>
    <w:div w:id="1202476427">
      <w:bodyDiv w:val="1"/>
      <w:marLeft w:val="0"/>
      <w:marRight w:val="0"/>
      <w:marTop w:val="0"/>
      <w:marBottom w:val="0"/>
      <w:divBdr>
        <w:top w:val="none" w:sz="0" w:space="0" w:color="auto"/>
        <w:left w:val="none" w:sz="0" w:space="0" w:color="auto"/>
        <w:bottom w:val="none" w:sz="0" w:space="0" w:color="auto"/>
        <w:right w:val="none" w:sz="0" w:space="0" w:color="auto"/>
      </w:divBdr>
    </w:div>
    <w:div w:id="1207525015">
      <w:bodyDiv w:val="1"/>
      <w:marLeft w:val="0"/>
      <w:marRight w:val="0"/>
      <w:marTop w:val="0"/>
      <w:marBottom w:val="0"/>
      <w:divBdr>
        <w:top w:val="none" w:sz="0" w:space="0" w:color="auto"/>
        <w:left w:val="none" w:sz="0" w:space="0" w:color="auto"/>
        <w:bottom w:val="none" w:sz="0" w:space="0" w:color="auto"/>
        <w:right w:val="none" w:sz="0" w:space="0" w:color="auto"/>
      </w:divBdr>
    </w:div>
    <w:div w:id="1232233333">
      <w:bodyDiv w:val="1"/>
      <w:marLeft w:val="0"/>
      <w:marRight w:val="0"/>
      <w:marTop w:val="0"/>
      <w:marBottom w:val="0"/>
      <w:divBdr>
        <w:top w:val="none" w:sz="0" w:space="0" w:color="auto"/>
        <w:left w:val="none" w:sz="0" w:space="0" w:color="auto"/>
        <w:bottom w:val="none" w:sz="0" w:space="0" w:color="auto"/>
        <w:right w:val="none" w:sz="0" w:space="0" w:color="auto"/>
      </w:divBdr>
      <w:divsChild>
        <w:div w:id="121316357">
          <w:marLeft w:val="360"/>
          <w:marRight w:val="0"/>
          <w:marTop w:val="200"/>
          <w:marBottom w:val="0"/>
          <w:divBdr>
            <w:top w:val="none" w:sz="0" w:space="0" w:color="auto"/>
            <w:left w:val="none" w:sz="0" w:space="0" w:color="auto"/>
            <w:bottom w:val="none" w:sz="0" w:space="0" w:color="auto"/>
            <w:right w:val="none" w:sz="0" w:space="0" w:color="auto"/>
          </w:divBdr>
        </w:div>
        <w:div w:id="218710760">
          <w:marLeft w:val="360"/>
          <w:marRight w:val="0"/>
          <w:marTop w:val="200"/>
          <w:marBottom w:val="0"/>
          <w:divBdr>
            <w:top w:val="none" w:sz="0" w:space="0" w:color="auto"/>
            <w:left w:val="none" w:sz="0" w:space="0" w:color="auto"/>
            <w:bottom w:val="none" w:sz="0" w:space="0" w:color="auto"/>
            <w:right w:val="none" w:sz="0" w:space="0" w:color="auto"/>
          </w:divBdr>
        </w:div>
        <w:div w:id="272131155">
          <w:marLeft w:val="1080"/>
          <w:marRight w:val="0"/>
          <w:marTop w:val="100"/>
          <w:marBottom w:val="0"/>
          <w:divBdr>
            <w:top w:val="none" w:sz="0" w:space="0" w:color="auto"/>
            <w:left w:val="none" w:sz="0" w:space="0" w:color="auto"/>
            <w:bottom w:val="none" w:sz="0" w:space="0" w:color="auto"/>
            <w:right w:val="none" w:sz="0" w:space="0" w:color="auto"/>
          </w:divBdr>
        </w:div>
        <w:div w:id="801730369">
          <w:marLeft w:val="360"/>
          <w:marRight w:val="0"/>
          <w:marTop w:val="200"/>
          <w:marBottom w:val="0"/>
          <w:divBdr>
            <w:top w:val="none" w:sz="0" w:space="0" w:color="auto"/>
            <w:left w:val="none" w:sz="0" w:space="0" w:color="auto"/>
            <w:bottom w:val="none" w:sz="0" w:space="0" w:color="auto"/>
            <w:right w:val="none" w:sz="0" w:space="0" w:color="auto"/>
          </w:divBdr>
        </w:div>
        <w:div w:id="817041788">
          <w:marLeft w:val="360"/>
          <w:marRight w:val="0"/>
          <w:marTop w:val="200"/>
          <w:marBottom w:val="0"/>
          <w:divBdr>
            <w:top w:val="none" w:sz="0" w:space="0" w:color="auto"/>
            <w:left w:val="none" w:sz="0" w:space="0" w:color="auto"/>
            <w:bottom w:val="none" w:sz="0" w:space="0" w:color="auto"/>
            <w:right w:val="none" w:sz="0" w:space="0" w:color="auto"/>
          </w:divBdr>
        </w:div>
        <w:div w:id="874465603">
          <w:marLeft w:val="1080"/>
          <w:marRight w:val="0"/>
          <w:marTop w:val="100"/>
          <w:marBottom w:val="0"/>
          <w:divBdr>
            <w:top w:val="none" w:sz="0" w:space="0" w:color="auto"/>
            <w:left w:val="none" w:sz="0" w:space="0" w:color="auto"/>
            <w:bottom w:val="none" w:sz="0" w:space="0" w:color="auto"/>
            <w:right w:val="none" w:sz="0" w:space="0" w:color="auto"/>
          </w:divBdr>
        </w:div>
        <w:div w:id="957954589">
          <w:marLeft w:val="1080"/>
          <w:marRight w:val="0"/>
          <w:marTop w:val="100"/>
          <w:marBottom w:val="0"/>
          <w:divBdr>
            <w:top w:val="none" w:sz="0" w:space="0" w:color="auto"/>
            <w:left w:val="none" w:sz="0" w:space="0" w:color="auto"/>
            <w:bottom w:val="none" w:sz="0" w:space="0" w:color="auto"/>
            <w:right w:val="none" w:sz="0" w:space="0" w:color="auto"/>
          </w:divBdr>
        </w:div>
        <w:div w:id="1176187629">
          <w:marLeft w:val="360"/>
          <w:marRight w:val="0"/>
          <w:marTop w:val="200"/>
          <w:marBottom w:val="0"/>
          <w:divBdr>
            <w:top w:val="none" w:sz="0" w:space="0" w:color="auto"/>
            <w:left w:val="none" w:sz="0" w:space="0" w:color="auto"/>
            <w:bottom w:val="none" w:sz="0" w:space="0" w:color="auto"/>
            <w:right w:val="none" w:sz="0" w:space="0" w:color="auto"/>
          </w:divBdr>
        </w:div>
        <w:div w:id="1307583610">
          <w:marLeft w:val="360"/>
          <w:marRight w:val="0"/>
          <w:marTop w:val="200"/>
          <w:marBottom w:val="0"/>
          <w:divBdr>
            <w:top w:val="none" w:sz="0" w:space="0" w:color="auto"/>
            <w:left w:val="none" w:sz="0" w:space="0" w:color="auto"/>
            <w:bottom w:val="none" w:sz="0" w:space="0" w:color="auto"/>
            <w:right w:val="none" w:sz="0" w:space="0" w:color="auto"/>
          </w:divBdr>
        </w:div>
        <w:div w:id="1355888608">
          <w:marLeft w:val="1080"/>
          <w:marRight w:val="0"/>
          <w:marTop w:val="100"/>
          <w:marBottom w:val="0"/>
          <w:divBdr>
            <w:top w:val="none" w:sz="0" w:space="0" w:color="auto"/>
            <w:left w:val="none" w:sz="0" w:space="0" w:color="auto"/>
            <w:bottom w:val="none" w:sz="0" w:space="0" w:color="auto"/>
            <w:right w:val="none" w:sz="0" w:space="0" w:color="auto"/>
          </w:divBdr>
        </w:div>
        <w:div w:id="1772049249">
          <w:marLeft w:val="360"/>
          <w:marRight w:val="0"/>
          <w:marTop w:val="200"/>
          <w:marBottom w:val="0"/>
          <w:divBdr>
            <w:top w:val="none" w:sz="0" w:space="0" w:color="auto"/>
            <w:left w:val="none" w:sz="0" w:space="0" w:color="auto"/>
            <w:bottom w:val="none" w:sz="0" w:space="0" w:color="auto"/>
            <w:right w:val="none" w:sz="0" w:space="0" w:color="auto"/>
          </w:divBdr>
        </w:div>
        <w:div w:id="1880314427">
          <w:marLeft w:val="1080"/>
          <w:marRight w:val="0"/>
          <w:marTop w:val="100"/>
          <w:marBottom w:val="0"/>
          <w:divBdr>
            <w:top w:val="none" w:sz="0" w:space="0" w:color="auto"/>
            <w:left w:val="none" w:sz="0" w:space="0" w:color="auto"/>
            <w:bottom w:val="none" w:sz="0" w:space="0" w:color="auto"/>
            <w:right w:val="none" w:sz="0" w:space="0" w:color="auto"/>
          </w:divBdr>
        </w:div>
        <w:div w:id="2035688903">
          <w:marLeft w:val="1080"/>
          <w:marRight w:val="0"/>
          <w:marTop w:val="100"/>
          <w:marBottom w:val="0"/>
          <w:divBdr>
            <w:top w:val="none" w:sz="0" w:space="0" w:color="auto"/>
            <w:left w:val="none" w:sz="0" w:space="0" w:color="auto"/>
            <w:bottom w:val="none" w:sz="0" w:space="0" w:color="auto"/>
            <w:right w:val="none" w:sz="0" w:space="0" w:color="auto"/>
          </w:divBdr>
        </w:div>
        <w:div w:id="2079816838">
          <w:marLeft w:val="360"/>
          <w:marRight w:val="0"/>
          <w:marTop w:val="200"/>
          <w:marBottom w:val="0"/>
          <w:divBdr>
            <w:top w:val="none" w:sz="0" w:space="0" w:color="auto"/>
            <w:left w:val="none" w:sz="0" w:space="0" w:color="auto"/>
            <w:bottom w:val="none" w:sz="0" w:space="0" w:color="auto"/>
            <w:right w:val="none" w:sz="0" w:space="0" w:color="auto"/>
          </w:divBdr>
        </w:div>
      </w:divsChild>
    </w:div>
    <w:div w:id="1233656534">
      <w:bodyDiv w:val="1"/>
      <w:marLeft w:val="0"/>
      <w:marRight w:val="0"/>
      <w:marTop w:val="0"/>
      <w:marBottom w:val="0"/>
      <w:divBdr>
        <w:top w:val="none" w:sz="0" w:space="0" w:color="auto"/>
        <w:left w:val="none" w:sz="0" w:space="0" w:color="auto"/>
        <w:bottom w:val="none" w:sz="0" w:space="0" w:color="auto"/>
        <w:right w:val="none" w:sz="0" w:space="0" w:color="auto"/>
      </w:divBdr>
    </w:div>
    <w:div w:id="1258557786">
      <w:bodyDiv w:val="1"/>
      <w:marLeft w:val="0"/>
      <w:marRight w:val="0"/>
      <w:marTop w:val="0"/>
      <w:marBottom w:val="0"/>
      <w:divBdr>
        <w:top w:val="none" w:sz="0" w:space="0" w:color="auto"/>
        <w:left w:val="none" w:sz="0" w:space="0" w:color="auto"/>
        <w:bottom w:val="none" w:sz="0" w:space="0" w:color="auto"/>
        <w:right w:val="none" w:sz="0" w:space="0" w:color="auto"/>
      </w:divBdr>
    </w:div>
    <w:div w:id="1278490326">
      <w:bodyDiv w:val="1"/>
      <w:marLeft w:val="0"/>
      <w:marRight w:val="0"/>
      <w:marTop w:val="0"/>
      <w:marBottom w:val="0"/>
      <w:divBdr>
        <w:top w:val="none" w:sz="0" w:space="0" w:color="auto"/>
        <w:left w:val="none" w:sz="0" w:space="0" w:color="auto"/>
        <w:bottom w:val="none" w:sz="0" w:space="0" w:color="auto"/>
        <w:right w:val="none" w:sz="0" w:space="0" w:color="auto"/>
      </w:divBdr>
    </w:div>
    <w:div w:id="1283534211">
      <w:bodyDiv w:val="1"/>
      <w:marLeft w:val="0"/>
      <w:marRight w:val="0"/>
      <w:marTop w:val="0"/>
      <w:marBottom w:val="0"/>
      <w:divBdr>
        <w:top w:val="none" w:sz="0" w:space="0" w:color="auto"/>
        <w:left w:val="none" w:sz="0" w:space="0" w:color="auto"/>
        <w:bottom w:val="none" w:sz="0" w:space="0" w:color="auto"/>
        <w:right w:val="none" w:sz="0" w:space="0" w:color="auto"/>
      </w:divBdr>
    </w:div>
    <w:div w:id="1294169445">
      <w:bodyDiv w:val="1"/>
      <w:marLeft w:val="0"/>
      <w:marRight w:val="0"/>
      <w:marTop w:val="0"/>
      <w:marBottom w:val="0"/>
      <w:divBdr>
        <w:top w:val="none" w:sz="0" w:space="0" w:color="auto"/>
        <w:left w:val="none" w:sz="0" w:space="0" w:color="auto"/>
        <w:bottom w:val="none" w:sz="0" w:space="0" w:color="auto"/>
        <w:right w:val="none" w:sz="0" w:space="0" w:color="auto"/>
      </w:divBdr>
    </w:div>
    <w:div w:id="1294753095">
      <w:bodyDiv w:val="1"/>
      <w:marLeft w:val="0"/>
      <w:marRight w:val="0"/>
      <w:marTop w:val="0"/>
      <w:marBottom w:val="0"/>
      <w:divBdr>
        <w:top w:val="none" w:sz="0" w:space="0" w:color="auto"/>
        <w:left w:val="none" w:sz="0" w:space="0" w:color="auto"/>
        <w:bottom w:val="none" w:sz="0" w:space="0" w:color="auto"/>
        <w:right w:val="none" w:sz="0" w:space="0" w:color="auto"/>
      </w:divBdr>
    </w:div>
    <w:div w:id="1295331524">
      <w:bodyDiv w:val="1"/>
      <w:marLeft w:val="0"/>
      <w:marRight w:val="0"/>
      <w:marTop w:val="0"/>
      <w:marBottom w:val="0"/>
      <w:divBdr>
        <w:top w:val="none" w:sz="0" w:space="0" w:color="auto"/>
        <w:left w:val="none" w:sz="0" w:space="0" w:color="auto"/>
        <w:bottom w:val="none" w:sz="0" w:space="0" w:color="auto"/>
        <w:right w:val="none" w:sz="0" w:space="0" w:color="auto"/>
      </w:divBdr>
    </w:div>
    <w:div w:id="1302731041">
      <w:bodyDiv w:val="1"/>
      <w:marLeft w:val="0"/>
      <w:marRight w:val="0"/>
      <w:marTop w:val="0"/>
      <w:marBottom w:val="0"/>
      <w:divBdr>
        <w:top w:val="none" w:sz="0" w:space="0" w:color="auto"/>
        <w:left w:val="none" w:sz="0" w:space="0" w:color="auto"/>
        <w:bottom w:val="none" w:sz="0" w:space="0" w:color="auto"/>
        <w:right w:val="none" w:sz="0" w:space="0" w:color="auto"/>
      </w:divBdr>
    </w:div>
    <w:div w:id="1305625711">
      <w:bodyDiv w:val="1"/>
      <w:marLeft w:val="0"/>
      <w:marRight w:val="0"/>
      <w:marTop w:val="0"/>
      <w:marBottom w:val="0"/>
      <w:divBdr>
        <w:top w:val="none" w:sz="0" w:space="0" w:color="auto"/>
        <w:left w:val="none" w:sz="0" w:space="0" w:color="auto"/>
        <w:bottom w:val="none" w:sz="0" w:space="0" w:color="auto"/>
        <w:right w:val="none" w:sz="0" w:space="0" w:color="auto"/>
      </w:divBdr>
    </w:div>
    <w:div w:id="1335034544">
      <w:bodyDiv w:val="1"/>
      <w:marLeft w:val="0"/>
      <w:marRight w:val="0"/>
      <w:marTop w:val="0"/>
      <w:marBottom w:val="0"/>
      <w:divBdr>
        <w:top w:val="none" w:sz="0" w:space="0" w:color="auto"/>
        <w:left w:val="none" w:sz="0" w:space="0" w:color="auto"/>
        <w:bottom w:val="none" w:sz="0" w:space="0" w:color="auto"/>
        <w:right w:val="none" w:sz="0" w:space="0" w:color="auto"/>
      </w:divBdr>
    </w:div>
    <w:div w:id="1339383219">
      <w:bodyDiv w:val="1"/>
      <w:marLeft w:val="0"/>
      <w:marRight w:val="0"/>
      <w:marTop w:val="0"/>
      <w:marBottom w:val="0"/>
      <w:divBdr>
        <w:top w:val="none" w:sz="0" w:space="0" w:color="auto"/>
        <w:left w:val="none" w:sz="0" w:space="0" w:color="auto"/>
        <w:bottom w:val="none" w:sz="0" w:space="0" w:color="auto"/>
        <w:right w:val="none" w:sz="0" w:space="0" w:color="auto"/>
      </w:divBdr>
    </w:div>
    <w:div w:id="1362629480">
      <w:bodyDiv w:val="1"/>
      <w:marLeft w:val="0"/>
      <w:marRight w:val="0"/>
      <w:marTop w:val="0"/>
      <w:marBottom w:val="0"/>
      <w:divBdr>
        <w:top w:val="none" w:sz="0" w:space="0" w:color="auto"/>
        <w:left w:val="none" w:sz="0" w:space="0" w:color="auto"/>
        <w:bottom w:val="none" w:sz="0" w:space="0" w:color="auto"/>
        <w:right w:val="none" w:sz="0" w:space="0" w:color="auto"/>
      </w:divBdr>
    </w:div>
    <w:div w:id="1368221642">
      <w:bodyDiv w:val="1"/>
      <w:marLeft w:val="0"/>
      <w:marRight w:val="0"/>
      <w:marTop w:val="0"/>
      <w:marBottom w:val="0"/>
      <w:divBdr>
        <w:top w:val="none" w:sz="0" w:space="0" w:color="auto"/>
        <w:left w:val="none" w:sz="0" w:space="0" w:color="auto"/>
        <w:bottom w:val="none" w:sz="0" w:space="0" w:color="auto"/>
        <w:right w:val="none" w:sz="0" w:space="0" w:color="auto"/>
      </w:divBdr>
    </w:div>
    <w:div w:id="1369135971">
      <w:bodyDiv w:val="1"/>
      <w:marLeft w:val="0"/>
      <w:marRight w:val="0"/>
      <w:marTop w:val="0"/>
      <w:marBottom w:val="0"/>
      <w:divBdr>
        <w:top w:val="none" w:sz="0" w:space="0" w:color="auto"/>
        <w:left w:val="none" w:sz="0" w:space="0" w:color="auto"/>
        <w:bottom w:val="none" w:sz="0" w:space="0" w:color="auto"/>
        <w:right w:val="none" w:sz="0" w:space="0" w:color="auto"/>
      </w:divBdr>
      <w:divsChild>
        <w:div w:id="4406344">
          <w:marLeft w:val="360"/>
          <w:marRight w:val="0"/>
          <w:marTop w:val="200"/>
          <w:marBottom w:val="160"/>
          <w:divBdr>
            <w:top w:val="none" w:sz="0" w:space="0" w:color="auto"/>
            <w:left w:val="none" w:sz="0" w:space="0" w:color="auto"/>
            <w:bottom w:val="none" w:sz="0" w:space="0" w:color="auto"/>
            <w:right w:val="none" w:sz="0" w:space="0" w:color="auto"/>
          </w:divBdr>
        </w:div>
        <w:div w:id="397244987">
          <w:marLeft w:val="360"/>
          <w:marRight w:val="0"/>
          <w:marTop w:val="200"/>
          <w:marBottom w:val="160"/>
          <w:divBdr>
            <w:top w:val="none" w:sz="0" w:space="0" w:color="auto"/>
            <w:left w:val="none" w:sz="0" w:space="0" w:color="auto"/>
            <w:bottom w:val="none" w:sz="0" w:space="0" w:color="auto"/>
            <w:right w:val="none" w:sz="0" w:space="0" w:color="auto"/>
          </w:divBdr>
        </w:div>
        <w:div w:id="1040396222">
          <w:marLeft w:val="360"/>
          <w:marRight w:val="0"/>
          <w:marTop w:val="200"/>
          <w:marBottom w:val="160"/>
          <w:divBdr>
            <w:top w:val="none" w:sz="0" w:space="0" w:color="auto"/>
            <w:left w:val="none" w:sz="0" w:space="0" w:color="auto"/>
            <w:bottom w:val="none" w:sz="0" w:space="0" w:color="auto"/>
            <w:right w:val="none" w:sz="0" w:space="0" w:color="auto"/>
          </w:divBdr>
        </w:div>
        <w:div w:id="1500652294">
          <w:marLeft w:val="360"/>
          <w:marRight w:val="0"/>
          <w:marTop w:val="200"/>
          <w:marBottom w:val="160"/>
          <w:divBdr>
            <w:top w:val="none" w:sz="0" w:space="0" w:color="auto"/>
            <w:left w:val="none" w:sz="0" w:space="0" w:color="auto"/>
            <w:bottom w:val="none" w:sz="0" w:space="0" w:color="auto"/>
            <w:right w:val="none" w:sz="0" w:space="0" w:color="auto"/>
          </w:divBdr>
        </w:div>
      </w:divsChild>
    </w:div>
    <w:div w:id="1369379784">
      <w:bodyDiv w:val="1"/>
      <w:marLeft w:val="0"/>
      <w:marRight w:val="0"/>
      <w:marTop w:val="0"/>
      <w:marBottom w:val="0"/>
      <w:divBdr>
        <w:top w:val="none" w:sz="0" w:space="0" w:color="auto"/>
        <w:left w:val="none" w:sz="0" w:space="0" w:color="auto"/>
        <w:bottom w:val="none" w:sz="0" w:space="0" w:color="auto"/>
        <w:right w:val="none" w:sz="0" w:space="0" w:color="auto"/>
      </w:divBdr>
    </w:div>
    <w:div w:id="1420180824">
      <w:bodyDiv w:val="1"/>
      <w:marLeft w:val="0"/>
      <w:marRight w:val="0"/>
      <w:marTop w:val="0"/>
      <w:marBottom w:val="0"/>
      <w:divBdr>
        <w:top w:val="none" w:sz="0" w:space="0" w:color="auto"/>
        <w:left w:val="none" w:sz="0" w:space="0" w:color="auto"/>
        <w:bottom w:val="none" w:sz="0" w:space="0" w:color="auto"/>
        <w:right w:val="none" w:sz="0" w:space="0" w:color="auto"/>
      </w:divBdr>
    </w:div>
    <w:div w:id="1422917744">
      <w:bodyDiv w:val="1"/>
      <w:marLeft w:val="0"/>
      <w:marRight w:val="0"/>
      <w:marTop w:val="0"/>
      <w:marBottom w:val="0"/>
      <w:divBdr>
        <w:top w:val="none" w:sz="0" w:space="0" w:color="auto"/>
        <w:left w:val="none" w:sz="0" w:space="0" w:color="auto"/>
        <w:bottom w:val="none" w:sz="0" w:space="0" w:color="auto"/>
        <w:right w:val="none" w:sz="0" w:space="0" w:color="auto"/>
      </w:divBdr>
    </w:div>
    <w:div w:id="1426657376">
      <w:bodyDiv w:val="1"/>
      <w:marLeft w:val="0"/>
      <w:marRight w:val="0"/>
      <w:marTop w:val="0"/>
      <w:marBottom w:val="0"/>
      <w:divBdr>
        <w:top w:val="none" w:sz="0" w:space="0" w:color="auto"/>
        <w:left w:val="none" w:sz="0" w:space="0" w:color="auto"/>
        <w:bottom w:val="none" w:sz="0" w:space="0" w:color="auto"/>
        <w:right w:val="none" w:sz="0" w:space="0" w:color="auto"/>
      </w:divBdr>
    </w:div>
    <w:div w:id="1440100524">
      <w:bodyDiv w:val="1"/>
      <w:marLeft w:val="0"/>
      <w:marRight w:val="0"/>
      <w:marTop w:val="0"/>
      <w:marBottom w:val="0"/>
      <w:divBdr>
        <w:top w:val="none" w:sz="0" w:space="0" w:color="auto"/>
        <w:left w:val="none" w:sz="0" w:space="0" w:color="auto"/>
        <w:bottom w:val="none" w:sz="0" w:space="0" w:color="auto"/>
        <w:right w:val="none" w:sz="0" w:space="0" w:color="auto"/>
      </w:divBdr>
    </w:div>
    <w:div w:id="1443841734">
      <w:bodyDiv w:val="1"/>
      <w:marLeft w:val="0"/>
      <w:marRight w:val="0"/>
      <w:marTop w:val="0"/>
      <w:marBottom w:val="0"/>
      <w:divBdr>
        <w:top w:val="none" w:sz="0" w:space="0" w:color="auto"/>
        <w:left w:val="none" w:sz="0" w:space="0" w:color="auto"/>
        <w:bottom w:val="none" w:sz="0" w:space="0" w:color="auto"/>
        <w:right w:val="none" w:sz="0" w:space="0" w:color="auto"/>
      </w:divBdr>
    </w:div>
    <w:div w:id="1444769650">
      <w:bodyDiv w:val="1"/>
      <w:marLeft w:val="0"/>
      <w:marRight w:val="0"/>
      <w:marTop w:val="0"/>
      <w:marBottom w:val="0"/>
      <w:divBdr>
        <w:top w:val="none" w:sz="0" w:space="0" w:color="auto"/>
        <w:left w:val="none" w:sz="0" w:space="0" w:color="auto"/>
        <w:bottom w:val="none" w:sz="0" w:space="0" w:color="auto"/>
        <w:right w:val="none" w:sz="0" w:space="0" w:color="auto"/>
      </w:divBdr>
    </w:div>
    <w:div w:id="1446579675">
      <w:bodyDiv w:val="1"/>
      <w:marLeft w:val="0"/>
      <w:marRight w:val="0"/>
      <w:marTop w:val="0"/>
      <w:marBottom w:val="0"/>
      <w:divBdr>
        <w:top w:val="none" w:sz="0" w:space="0" w:color="auto"/>
        <w:left w:val="none" w:sz="0" w:space="0" w:color="auto"/>
        <w:bottom w:val="none" w:sz="0" w:space="0" w:color="auto"/>
        <w:right w:val="none" w:sz="0" w:space="0" w:color="auto"/>
      </w:divBdr>
    </w:div>
    <w:div w:id="1449162721">
      <w:bodyDiv w:val="1"/>
      <w:marLeft w:val="0"/>
      <w:marRight w:val="0"/>
      <w:marTop w:val="0"/>
      <w:marBottom w:val="0"/>
      <w:divBdr>
        <w:top w:val="none" w:sz="0" w:space="0" w:color="auto"/>
        <w:left w:val="none" w:sz="0" w:space="0" w:color="auto"/>
        <w:bottom w:val="none" w:sz="0" w:space="0" w:color="auto"/>
        <w:right w:val="none" w:sz="0" w:space="0" w:color="auto"/>
      </w:divBdr>
    </w:div>
    <w:div w:id="1450277206">
      <w:bodyDiv w:val="1"/>
      <w:marLeft w:val="0"/>
      <w:marRight w:val="0"/>
      <w:marTop w:val="0"/>
      <w:marBottom w:val="0"/>
      <w:divBdr>
        <w:top w:val="none" w:sz="0" w:space="0" w:color="auto"/>
        <w:left w:val="none" w:sz="0" w:space="0" w:color="auto"/>
        <w:bottom w:val="none" w:sz="0" w:space="0" w:color="auto"/>
        <w:right w:val="none" w:sz="0" w:space="0" w:color="auto"/>
      </w:divBdr>
    </w:div>
    <w:div w:id="1460143401">
      <w:bodyDiv w:val="1"/>
      <w:marLeft w:val="0"/>
      <w:marRight w:val="0"/>
      <w:marTop w:val="0"/>
      <w:marBottom w:val="0"/>
      <w:divBdr>
        <w:top w:val="none" w:sz="0" w:space="0" w:color="auto"/>
        <w:left w:val="none" w:sz="0" w:space="0" w:color="auto"/>
        <w:bottom w:val="none" w:sz="0" w:space="0" w:color="auto"/>
        <w:right w:val="none" w:sz="0" w:space="0" w:color="auto"/>
      </w:divBdr>
    </w:div>
    <w:div w:id="1472744134">
      <w:bodyDiv w:val="1"/>
      <w:marLeft w:val="0"/>
      <w:marRight w:val="0"/>
      <w:marTop w:val="0"/>
      <w:marBottom w:val="0"/>
      <w:divBdr>
        <w:top w:val="none" w:sz="0" w:space="0" w:color="auto"/>
        <w:left w:val="none" w:sz="0" w:space="0" w:color="auto"/>
        <w:bottom w:val="none" w:sz="0" w:space="0" w:color="auto"/>
        <w:right w:val="none" w:sz="0" w:space="0" w:color="auto"/>
      </w:divBdr>
    </w:div>
    <w:div w:id="1483306833">
      <w:bodyDiv w:val="1"/>
      <w:marLeft w:val="0"/>
      <w:marRight w:val="0"/>
      <w:marTop w:val="0"/>
      <w:marBottom w:val="0"/>
      <w:divBdr>
        <w:top w:val="none" w:sz="0" w:space="0" w:color="auto"/>
        <w:left w:val="none" w:sz="0" w:space="0" w:color="auto"/>
        <w:bottom w:val="none" w:sz="0" w:space="0" w:color="auto"/>
        <w:right w:val="none" w:sz="0" w:space="0" w:color="auto"/>
      </w:divBdr>
    </w:div>
    <w:div w:id="1504316283">
      <w:bodyDiv w:val="1"/>
      <w:marLeft w:val="0"/>
      <w:marRight w:val="0"/>
      <w:marTop w:val="0"/>
      <w:marBottom w:val="0"/>
      <w:divBdr>
        <w:top w:val="none" w:sz="0" w:space="0" w:color="auto"/>
        <w:left w:val="none" w:sz="0" w:space="0" w:color="auto"/>
        <w:bottom w:val="none" w:sz="0" w:space="0" w:color="auto"/>
        <w:right w:val="none" w:sz="0" w:space="0" w:color="auto"/>
      </w:divBdr>
    </w:div>
    <w:div w:id="1537038620">
      <w:bodyDiv w:val="1"/>
      <w:marLeft w:val="0"/>
      <w:marRight w:val="0"/>
      <w:marTop w:val="0"/>
      <w:marBottom w:val="0"/>
      <w:divBdr>
        <w:top w:val="none" w:sz="0" w:space="0" w:color="auto"/>
        <w:left w:val="none" w:sz="0" w:space="0" w:color="auto"/>
        <w:bottom w:val="none" w:sz="0" w:space="0" w:color="auto"/>
        <w:right w:val="none" w:sz="0" w:space="0" w:color="auto"/>
      </w:divBdr>
    </w:div>
    <w:div w:id="1572420615">
      <w:bodyDiv w:val="1"/>
      <w:marLeft w:val="0"/>
      <w:marRight w:val="0"/>
      <w:marTop w:val="0"/>
      <w:marBottom w:val="0"/>
      <w:divBdr>
        <w:top w:val="none" w:sz="0" w:space="0" w:color="auto"/>
        <w:left w:val="none" w:sz="0" w:space="0" w:color="auto"/>
        <w:bottom w:val="none" w:sz="0" w:space="0" w:color="auto"/>
        <w:right w:val="none" w:sz="0" w:space="0" w:color="auto"/>
      </w:divBdr>
    </w:div>
    <w:div w:id="1576747171">
      <w:bodyDiv w:val="1"/>
      <w:marLeft w:val="0"/>
      <w:marRight w:val="0"/>
      <w:marTop w:val="0"/>
      <w:marBottom w:val="0"/>
      <w:divBdr>
        <w:top w:val="none" w:sz="0" w:space="0" w:color="auto"/>
        <w:left w:val="none" w:sz="0" w:space="0" w:color="auto"/>
        <w:bottom w:val="none" w:sz="0" w:space="0" w:color="auto"/>
        <w:right w:val="none" w:sz="0" w:space="0" w:color="auto"/>
      </w:divBdr>
    </w:div>
    <w:div w:id="1582527307">
      <w:bodyDiv w:val="1"/>
      <w:marLeft w:val="0"/>
      <w:marRight w:val="0"/>
      <w:marTop w:val="0"/>
      <w:marBottom w:val="0"/>
      <w:divBdr>
        <w:top w:val="none" w:sz="0" w:space="0" w:color="auto"/>
        <w:left w:val="none" w:sz="0" w:space="0" w:color="auto"/>
        <w:bottom w:val="none" w:sz="0" w:space="0" w:color="auto"/>
        <w:right w:val="none" w:sz="0" w:space="0" w:color="auto"/>
      </w:divBdr>
    </w:div>
    <w:div w:id="1583492907">
      <w:bodyDiv w:val="1"/>
      <w:marLeft w:val="0"/>
      <w:marRight w:val="0"/>
      <w:marTop w:val="0"/>
      <w:marBottom w:val="0"/>
      <w:divBdr>
        <w:top w:val="none" w:sz="0" w:space="0" w:color="auto"/>
        <w:left w:val="none" w:sz="0" w:space="0" w:color="auto"/>
        <w:bottom w:val="none" w:sz="0" w:space="0" w:color="auto"/>
        <w:right w:val="none" w:sz="0" w:space="0" w:color="auto"/>
      </w:divBdr>
    </w:div>
    <w:div w:id="1586840258">
      <w:bodyDiv w:val="1"/>
      <w:marLeft w:val="0"/>
      <w:marRight w:val="0"/>
      <w:marTop w:val="0"/>
      <w:marBottom w:val="0"/>
      <w:divBdr>
        <w:top w:val="none" w:sz="0" w:space="0" w:color="auto"/>
        <w:left w:val="none" w:sz="0" w:space="0" w:color="auto"/>
        <w:bottom w:val="none" w:sz="0" w:space="0" w:color="auto"/>
        <w:right w:val="none" w:sz="0" w:space="0" w:color="auto"/>
      </w:divBdr>
    </w:div>
    <w:div w:id="1588733710">
      <w:bodyDiv w:val="1"/>
      <w:marLeft w:val="0"/>
      <w:marRight w:val="0"/>
      <w:marTop w:val="0"/>
      <w:marBottom w:val="0"/>
      <w:divBdr>
        <w:top w:val="none" w:sz="0" w:space="0" w:color="auto"/>
        <w:left w:val="none" w:sz="0" w:space="0" w:color="auto"/>
        <w:bottom w:val="none" w:sz="0" w:space="0" w:color="auto"/>
        <w:right w:val="none" w:sz="0" w:space="0" w:color="auto"/>
      </w:divBdr>
    </w:div>
    <w:div w:id="1592469839">
      <w:bodyDiv w:val="1"/>
      <w:marLeft w:val="0"/>
      <w:marRight w:val="0"/>
      <w:marTop w:val="0"/>
      <w:marBottom w:val="0"/>
      <w:divBdr>
        <w:top w:val="none" w:sz="0" w:space="0" w:color="auto"/>
        <w:left w:val="none" w:sz="0" w:space="0" w:color="auto"/>
        <w:bottom w:val="none" w:sz="0" w:space="0" w:color="auto"/>
        <w:right w:val="none" w:sz="0" w:space="0" w:color="auto"/>
      </w:divBdr>
      <w:divsChild>
        <w:div w:id="36055977">
          <w:marLeft w:val="360"/>
          <w:marRight w:val="0"/>
          <w:marTop w:val="0"/>
          <w:marBottom w:val="0"/>
          <w:divBdr>
            <w:top w:val="none" w:sz="0" w:space="0" w:color="auto"/>
            <w:left w:val="none" w:sz="0" w:space="0" w:color="auto"/>
            <w:bottom w:val="none" w:sz="0" w:space="0" w:color="auto"/>
            <w:right w:val="none" w:sz="0" w:space="0" w:color="auto"/>
          </w:divBdr>
        </w:div>
        <w:div w:id="422410762">
          <w:marLeft w:val="360"/>
          <w:marRight w:val="0"/>
          <w:marTop w:val="0"/>
          <w:marBottom w:val="0"/>
          <w:divBdr>
            <w:top w:val="none" w:sz="0" w:space="0" w:color="auto"/>
            <w:left w:val="none" w:sz="0" w:space="0" w:color="auto"/>
            <w:bottom w:val="none" w:sz="0" w:space="0" w:color="auto"/>
            <w:right w:val="none" w:sz="0" w:space="0" w:color="auto"/>
          </w:divBdr>
        </w:div>
        <w:div w:id="546336776">
          <w:marLeft w:val="360"/>
          <w:marRight w:val="0"/>
          <w:marTop w:val="0"/>
          <w:marBottom w:val="0"/>
          <w:divBdr>
            <w:top w:val="none" w:sz="0" w:space="0" w:color="auto"/>
            <w:left w:val="none" w:sz="0" w:space="0" w:color="auto"/>
            <w:bottom w:val="none" w:sz="0" w:space="0" w:color="auto"/>
            <w:right w:val="none" w:sz="0" w:space="0" w:color="auto"/>
          </w:divBdr>
        </w:div>
        <w:div w:id="679740737">
          <w:marLeft w:val="360"/>
          <w:marRight w:val="0"/>
          <w:marTop w:val="0"/>
          <w:marBottom w:val="0"/>
          <w:divBdr>
            <w:top w:val="none" w:sz="0" w:space="0" w:color="auto"/>
            <w:left w:val="none" w:sz="0" w:space="0" w:color="auto"/>
            <w:bottom w:val="none" w:sz="0" w:space="0" w:color="auto"/>
            <w:right w:val="none" w:sz="0" w:space="0" w:color="auto"/>
          </w:divBdr>
        </w:div>
        <w:div w:id="780343253">
          <w:marLeft w:val="360"/>
          <w:marRight w:val="0"/>
          <w:marTop w:val="0"/>
          <w:marBottom w:val="0"/>
          <w:divBdr>
            <w:top w:val="none" w:sz="0" w:space="0" w:color="auto"/>
            <w:left w:val="none" w:sz="0" w:space="0" w:color="auto"/>
            <w:bottom w:val="none" w:sz="0" w:space="0" w:color="auto"/>
            <w:right w:val="none" w:sz="0" w:space="0" w:color="auto"/>
          </w:divBdr>
        </w:div>
        <w:div w:id="1612391733">
          <w:marLeft w:val="360"/>
          <w:marRight w:val="0"/>
          <w:marTop w:val="0"/>
          <w:marBottom w:val="0"/>
          <w:divBdr>
            <w:top w:val="none" w:sz="0" w:space="0" w:color="auto"/>
            <w:left w:val="none" w:sz="0" w:space="0" w:color="auto"/>
            <w:bottom w:val="none" w:sz="0" w:space="0" w:color="auto"/>
            <w:right w:val="none" w:sz="0" w:space="0" w:color="auto"/>
          </w:divBdr>
        </w:div>
        <w:div w:id="1941063751">
          <w:marLeft w:val="360"/>
          <w:marRight w:val="0"/>
          <w:marTop w:val="0"/>
          <w:marBottom w:val="0"/>
          <w:divBdr>
            <w:top w:val="none" w:sz="0" w:space="0" w:color="auto"/>
            <w:left w:val="none" w:sz="0" w:space="0" w:color="auto"/>
            <w:bottom w:val="none" w:sz="0" w:space="0" w:color="auto"/>
            <w:right w:val="none" w:sz="0" w:space="0" w:color="auto"/>
          </w:divBdr>
        </w:div>
      </w:divsChild>
    </w:div>
    <w:div w:id="1609775651">
      <w:bodyDiv w:val="1"/>
      <w:marLeft w:val="0"/>
      <w:marRight w:val="0"/>
      <w:marTop w:val="0"/>
      <w:marBottom w:val="0"/>
      <w:divBdr>
        <w:top w:val="none" w:sz="0" w:space="0" w:color="auto"/>
        <w:left w:val="none" w:sz="0" w:space="0" w:color="auto"/>
        <w:bottom w:val="none" w:sz="0" w:space="0" w:color="auto"/>
        <w:right w:val="none" w:sz="0" w:space="0" w:color="auto"/>
      </w:divBdr>
      <w:divsChild>
        <w:div w:id="7485259">
          <w:marLeft w:val="1800"/>
          <w:marRight w:val="0"/>
          <w:marTop w:val="100"/>
          <w:marBottom w:val="0"/>
          <w:divBdr>
            <w:top w:val="none" w:sz="0" w:space="0" w:color="auto"/>
            <w:left w:val="none" w:sz="0" w:space="0" w:color="auto"/>
            <w:bottom w:val="none" w:sz="0" w:space="0" w:color="auto"/>
            <w:right w:val="none" w:sz="0" w:space="0" w:color="auto"/>
          </w:divBdr>
        </w:div>
        <w:div w:id="91172246">
          <w:marLeft w:val="360"/>
          <w:marRight w:val="0"/>
          <w:marTop w:val="200"/>
          <w:marBottom w:val="0"/>
          <w:divBdr>
            <w:top w:val="none" w:sz="0" w:space="0" w:color="auto"/>
            <w:left w:val="none" w:sz="0" w:space="0" w:color="auto"/>
            <w:bottom w:val="none" w:sz="0" w:space="0" w:color="auto"/>
            <w:right w:val="none" w:sz="0" w:space="0" w:color="auto"/>
          </w:divBdr>
        </w:div>
        <w:div w:id="499739745">
          <w:marLeft w:val="1080"/>
          <w:marRight w:val="0"/>
          <w:marTop w:val="100"/>
          <w:marBottom w:val="0"/>
          <w:divBdr>
            <w:top w:val="none" w:sz="0" w:space="0" w:color="auto"/>
            <w:left w:val="none" w:sz="0" w:space="0" w:color="auto"/>
            <w:bottom w:val="none" w:sz="0" w:space="0" w:color="auto"/>
            <w:right w:val="none" w:sz="0" w:space="0" w:color="auto"/>
          </w:divBdr>
        </w:div>
        <w:div w:id="840199795">
          <w:marLeft w:val="1800"/>
          <w:marRight w:val="0"/>
          <w:marTop w:val="100"/>
          <w:marBottom w:val="0"/>
          <w:divBdr>
            <w:top w:val="none" w:sz="0" w:space="0" w:color="auto"/>
            <w:left w:val="none" w:sz="0" w:space="0" w:color="auto"/>
            <w:bottom w:val="none" w:sz="0" w:space="0" w:color="auto"/>
            <w:right w:val="none" w:sz="0" w:space="0" w:color="auto"/>
          </w:divBdr>
        </w:div>
        <w:div w:id="1157385145">
          <w:marLeft w:val="1080"/>
          <w:marRight w:val="0"/>
          <w:marTop w:val="100"/>
          <w:marBottom w:val="0"/>
          <w:divBdr>
            <w:top w:val="none" w:sz="0" w:space="0" w:color="auto"/>
            <w:left w:val="none" w:sz="0" w:space="0" w:color="auto"/>
            <w:bottom w:val="none" w:sz="0" w:space="0" w:color="auto"/>
            <w:right w:val="none" w:sz="0" w:space="0" w:color="auto"/>
          </w:divBdr>
        </w:div>
        <w:div w:id="1322654668">
          <w:marLeft w:val="1080"/>
          <w:marRight w:val="0"/>
          <w:marTop w:val="100"/>
          <w:marBottom w:val="0"/>
          <w:divBdr>
            <w:top w:val="none" w:sz="0" w:space="0" w:color="auto"/>
            <w:left w:val="none" w:sz="0" w:space="0" w:color="auto"/>
            <w:bottom w:val="none" w:sz="0" w:space="0" w:color="auto"/>
            <w:right w:val="none" w:sz="0" w:space="0" w:color="auto"/>
          </w:divBdr>
        </w:div>
        <w:div w:id="1842771810">
          <w:marLeft w:val="1080"/>
          <w:marRight w:val="0"/>
          <w:marTop w:val="100"/>
          <w:marBottom w:val="0"/>
          <w:divBdr>
            <w:top w:val="none" w:sz="0" w:space="0" w:color="auto"/>
            <w:left w:val="none" w:sz="0" w:space="0" w:color="auto"/>
            <w:bottom w:val="none" w:sz="0" w:space="0" w:color="auto"/>
            <w:right w:val="none" w:sz="0" w:space="0" w:color="auto"/>
          </w:divBdr>
        </w:div>
        <w:div w:id="1985312272">
          <w:marLeft w:val="1080"/>
          <w:marRight w:val="0"/>
          <w:marTop w:val="100"/>
          <w:marBottom w:val="0"/>
          <w:divBdr>
            <w:top w:val="none" w:sz="0" w:space="0" w:color="auto"/>
            <w:left w:val="none" w:sz="0" w:space="0" w:color="auto"/>
            <w:bottom w:val="none" w:sz="0" w:space="0" w:color="auto"/>
            <w:right w:val="none" w:sz="0" w:space="0" w:color="auto"/>
          </w:divBdr>
        </w:div>
      </w:divsChild>
    </w:div>
    <w:div w:id="1625891626">
      <w:bodyDiv w:val="1"/>
      <w:marLeft w:val="0"/>
      <w:marRight w:val="0"/>
      <w:marTop w:val="0"/>
      <w:marBottom w:val="0"/>
      <w:divBdr>
        <w:top w:val="none" w:sz="0" w:space="0" w:color="auto"/>
        <w:left w:val="none" w:sz="0" w:space="0" w:color="auto"/>
        <w:bottom w:val="none" w:sz="0" w:space="0" w:color="auto"/>
        <w:right w:val="none" w:sz="0" w:space="0" w:color="auto"/>
      </w:divBdr>
    </w:div>
    <w:div w:id="1629703940">
      <w:bodyDiv w:val="1"/>
      <w:marLeft w:val="0"/>
      <w:marRight w:val="0"/>
      <w:marTop w:val="0"/>
      <w:marBottom w:val="0"/>
      <w:divBdr>
        <w:top w:val="none" w:sz="0" w:space="0" w:color="auto"/>
        <w:left w:val="none" w:sz="0" w:space="0" w:color="auto"/>
        <w:bottom w:val="none" w:sz="0" w:space="0" w:color="auto"/>
        <w:right w:val="none" w:sz="0" w:space="0" w:color="auto"/>
      </w:divBdr>
    </w:div>
    <w:div w:id="1635479885">
      <w:bodyDiv w:val="1"/>
      <w:marLeft w:val="0"/>
      <w:marRight w:val="0"/>
      <w:marTop w:val="0"/>
      <w:marBottom w:val="0"/>
      <w:divBdr>
        <w:top w:val="none" w:sz="0" w:space="0" w:color="auto"/>
        <w:left w:val="none" w:sz="0" w:space="0" w:color="auto"/>
        <w:bottom w:val="none" w:sz="0" w:space="0" w:color="auto"/>
        <w:right w:val="none" w:sz="0" w:space="0" w:color="auto"/>
      </w:divBdr>
    </w:div>
    <w:div w:id="1641423840">
      <w:bodyDiv w:val="1"/>
      <w:marLeft w:val="0"/>
      <w:marRight w:val="0"/>
      <w:marTop w:val="0"/>
      <w:marBottom w:val="0"/>
      <w:divBdr>
        <w:top w:val="none" w:sz="0" w:space="0" w:color="auto"/>
        <w:left w:val="none" w:sz="0" w:space="0" w:color="auto"/>
        <w:bottom w:val="none" w:sz="0" w:space="0" w:color="auto"/>
        <w:right w:val="none" w:sz="0" w:space="0" w:color="auto"/>
      </w:divBdr>
    </w:div>
    <w:div w:id="1645427967">
      <w:bodyDiv w:val="1"/>
      <w:marLeft w:val="0"/>
      <w:marRight w:val="0"/>
      <w:marTop w:val="0"/>
      <w:marBottom w:val="0"/>
      <w:divBdr>
        <w:top w:val="none" w:sz="0" w:space="0" w:color="auto"/>
        <w:left w:val="none" w:sz="0" w:space="0" w:color="auto"/>
        <w:bottom w:val="none" w:sz="0" w:space="0" w:color="auto"/>
        <w:right w:val="none" w:sz="0" w:space="0" w:color="auto"/>
      </w:divBdr>
    </w:div>
    <w:div w:id="1646927508">
      <w:bodyDiv w:val="1"/>
      <w:marLeft w:val="0"/>
      <w:marRight w:val="0"/>
      <w:marTop w:val="0"/>
      <w:marBottom w:val="0"/>
      <w:divBdr>
        <w:top w:val="none" w:sz="0" w:space="0" w:color="auto"/>
        <w:left w:val="none" w:sz="0" w:space="0" w:color="auto"/>
        <w:bottom w:val="none" w:sz="0" w:space="0" w:color="auto"/>
        <w:right w:val="none" w:sz="0" w:space="0" w:color="auto"/>
      </w:divBdr>
    </w:div>
    <w:div w:id="1656302654">
      <w:bodyDiv w:val="1"/>
      <w:marLeft w:val="0"/>
      <w:marRight w:val="0"/>
      <w:marTop w:val="0"/>
      <w:marBottom w:val="0"/>
      <w:divBdr>
        <w:top w:val="none" w:sz="0" w:space="0" w:color="auto"/>
        <w:left w:val="none" w:sz="0" w:space="0" w:color="auto"/>
        <w:bottom w:val="none" w:sz="0" w:space="0" w:color="auto"/>
        <w:right w:val="none" w:sz="0" w:space="0" w:color="auto"/>
      </w:divBdr>
    </w:div>
    <w:div w:id="1700082243">
      <w:bodyDiv w:val="1"/>
      <w:marLeft w:val="0"/>
      <w:marRight w:val="0"/>
      <w:marTop w:val="0"/>
      <w:marBottom w:val="0"/>
      <w:divBdr>
        <w:top w:val="none" w:sz="0" w:space="0" w:color="auto"/>
        <w:left w:val="none" w:sz="0" w:space="0" w:color="auto"/>
        <w:bottom w:val="none" w:sz="0" w:space="0" w:color="auto"/>
        <w:right w:val="none" w:sz="0" w:space="0" w:color="auto"/>
      </w:divBdr>
    </w:div>
    <w:div w:id="1715544051">
      <w:bodyDiv w:val="1"/>
      <w:marLeft w:val="0"/>
      <w:marRight w:val="0"/>
      <w:marTop w:val="0"/>
      <w:marBottom w:val="0"/>
      <w:divBdr>
        <w:top w:val="none" w:sz="0" w:space="0" w:color="auto"/>
        <w:left w:val="none" w:sz="0" w:space="0" w:color="auto"/>
        <w:bottom w:val="none" w:sz="0" w:space="0" w:color="auto"/>
        <w:right w:val="none" w:sz="0" w:space="0" w:color="auto"/>
      </w:divBdr>
    </w:div>
    <w:div w:id="1739940955">
      <w:bodyDiv w:val="1"/>
      <w:marLeft w:val="0"/>
      <w:marRight w:val="0"/>
      <w:marTop w:val="0"/>
      <w:marBottom w:val="0"/>
      <w:divBdr>
        <w:top w:val="none" w:sz="0" w:space="0" w:color="auto"/>
        <w:left w:val="none" w:sz="0" w:space="0" w:color="auto"/>
        <w:bottom w:val="none" w:sz="0" w:space="0" w:color="auto"/>
        <w:right w:val="none" w:sz="0" w:space="0" w:color="auto"/>
      </w:divBdr>
    </w:div>
    <w:div w:id="1755515372">
      <w:bodyDiv w:val="1"/>
      <w:marLeft w:val="0"/>
      <w:marRight w:val="0"/>
      <w:marTop w:val="0"/>
      <w:marBottom w:val="0"/>
      <w:divBdr>
        <w:top w:val="none" w:sz="0" w:space="0" w:color="auto"/>
        <w:left w:val="none" w:sz="0" w:space="0" w:color="auto"/>
        <w:bottom w:val="none" w:sz="0" w:space="0" w:color="auto"/>
        <w:right w:val="none" w:sz="0" w:space="0" w:color="auto"/>
      </w:divBdr>
    </w:div>
    <w:div w:id="1760060880">
      <w:bodyDiv w:val="1"/>
      <w:marLeft w:val="0"/>
      <w:marRight w:val="0"/>
      <w:marTop w:val="0"/>
      <w:marBottom w:val="0"/>
      <w:divBdr>
        <w:top w:val="none" w:sz="0" w:space="0" w:color="auto"/>
        <w:left w:val="none" w:sz="0" w:space="0" w:color="auto"/>
        <w:bottom w:val="none" w:sz="0" w:space="0" w:color="auto"/>
        <w:right w:val="none" w:sz="0" w:space="0" w:color="auto"/>
      </w:divBdr>
    </w:div>
    <w:div w:id="1779176267">
      <w:bodyDiv w:val="1"/>
      <w:marLeft w:val="0"/>
      <w:marRight w:val="0"/>
      <w:marTop w:val="0"/>
      <w:marBottom w:val="0"/>
      <w:divBdr>
        <w:top w:val="none" w:sz="0" w:space="0" w:color="auto"/>
        <w:left w:val="none" w:sz="0" w:space="0" w:color="auto"/>
        <w:bottom w:val="none" w:sz="0" w:space="0" w:color="auto"/>
        <w:right w:val="none" w:sz="0" w:space="0" w:color="auto"/>
      </w:divBdr>
    </w:div>
    <w:div w:id="1780372483">
      <w:bodyDiv w:val="1"/>
      <w:marLeft w:val="0"/>
      <w:marRight w:val="0"/>
      <w:marTop w:val="0"/>
      <w:marBottom w:val="0"/>
      <w:divBdr>
        <w:top w:val="none" w:sz="0" w:space="0" w:color="auto"/>
        <w:left w:val="none" w:sz="0" w:space="0" w:color="auto"/>
        <w:bottom w:val="none" w:sz="0" w:space="0" w:color="auto"/>
        <w:right w:val="none" w:sz="0" w:space="0" w:color="auto"/>
      </w:divBdr>
    </w:div>
    <w:div w:id="1786146068">
      <w:bodyDiv w:val="1"/>
      <w:marLeft w:val="0"/>
      <w:marRight w:val="0"/>
      <w:marTop w:val="0"/>
      <w:marBottom w:val="0"/>
      <w:divBdr>
        <w:top w:val="none" w:sz="0" w:space="0" w:color="auto"/>
        <w:left w:val="none" w:sz="0" w:space="0" w:color="auto"/>
        <w:bottom w:val="none" w:sz="0" w:space="0" w:color="auto"/>
        <w:right w:val="none" w:sz="0" w:space="0" w:color="auto"/>
      </w:divBdr>
    </w:div>
    <w:div w:id="1803844339">
      <w:bodyDiv w:val="1"/>
      <w:marLeft w:val="0"/>
      <w:marRight w:val="0"/>
      <w:marTop w:val="0"/>
      <w:marBottom w:val="0"/>
      <w:divBdr>
        <w:top w:val="none" w:sz="0" w:space="0" w:color="auto"/>
        <w:left w:val="none" w:sz="0" w:space="0" w:color="auto"/>
        <w:bottom w:val="none" w:sz="0" w:space="0" w:color="auto"/>
        <w:right w:val="none" w:sz="0" w:space="0" w:color="auto"/>
      </w:divBdr>
    </w:div>
    <w:div w:id="1805417628">
      <w:bodyDiv w:val="1"/>
      <w:marLeft w:val="0"/>
      <w:marRight w:val="0"/>
      <w:marTop w:val="0"/>
      <w:marBottom w:val="0"/>
      <w:divBdr>
        <w:top w:val="none" w:sz="0" w:space="0" w:color="auto"/>
        <w:left w:val="none" w:sz="0" w:space="0" w:color="auto"/>
        <w:bottom w:val="none" w:sz="0" w:space="0" w:color="auto"/>
        <w:right w:val="none" w:sz="0" w:space="0" w:color="auto"/>
      </w:divBdr>
    </w:div>
    <w:div w:id="1807509691">
      <w:bodyDiv w:val="1"/>
      <w:marLeft w:val="0"/>
      <w:marRight w:val="0"/>
      <w:marTop w:val="0"/>
      <w:marBottom w:val="0"/>
      <w:divBdr>
        <w:top w:val="none" w:sz="0" w:space="0" w:color="auto"/>
        <w:left w:val="none" w:sz="0" w:space="0" w:color="auto"/>
        <w:bottom w:val="none" w:sz="0" w:space="0" w:color="auto"/>
        <w:right w:val="none" w:sz="0" w:space="0" w:color="auto"/>
      </w:divBdr>
    </w:div>
    <w:div w:id="1809743274">
      <w:bodyDiv w:val="1"/>
      <w:marLeft w:val="0"/>
      <w:marRight w:val="0"/>
      <w:marTop w:val="0"/>
      <w:marBottom w:val="0"/>
      <w:divBdr>
        <w:top w:val="none" w:sz="0" w:space="0" w:color="auto"/>
        <w:left w:val="none" w:sz="0" w:space="0" w:color="auto"/>
        <w:bottom w:val="none" w:sz="0" w:space="0" w:color="auto"/>
        <w:right w:val="none" w:sz="0" w:space="0" w:color="auto"/>
      </w:divBdr>
    </w:div>
    <w:div w:id="1810243323">
      <w:bodyDiv w:val="1"/>
      <w:marLeft w:val="0"/>
      <w:marRight w:val="0"/>
      <w:marTop w:val="0"/>
      <w:marBottom w:val="0"/>
      <w:divBdr>
        <w:top w:val="none" w:sz="0" w:space="0" w:color="auto"/>
        <w:left w:val="none" w:sz="0" w:space="0" w:color="auto"/>
        <w:bottom w:val="none" w:sz="0" w:space="0" w:color="auto"/>
        <w:right w:val="none" w:sz="0" w:space="0" w:color="auto"/>
      </w:divBdr>
    </w:div>
    <w:div w:id="1818646751">
      <w:bodyDiv w:val="1"/>
      <w:marLeft w:val="0"/>
      <w:marRight w:val="0"/>
      <w:marTop w:val="0"/>
      <w:marBottom w:val="0"/>
      <w:divBdr>
        <w:top w:val="none" w:sz="0" w:space="0" w:color="auto"/>
        <w:left w:val="none" w:sz="0" w:space="0" w:color="auto"/>
        <w:bottom w:val="none" w:sz="0" w:space="0" w:color="auto"/>
        <w:right w:val="none" w:sz="0" w:space="0" w:color="auto"/>
      </w:divBdr>
    </w:div>
    <w:div w:id="1821652462">
      <w:bodyDiv w:val="1"/>
      <w:marLeft w:val="0"/>
      <w:marRight w:val="0"/>
      <w:marTop w:val="0"/>
      <w:marBottom w:val="0"/>
      <w:divBdr>
        <w:top w:val="none" w:sz="0" w:space="0" w:color="auto"/>
        <w:left w:val="none" w:sz="0" w:space="0" w:color="auto"/>
        <w:bottom w:val="none" w:sz="0" w:space="0" w:color="auto"/>
        <w:right w:val="none" w:sz="0" w:space="0" w:color="auto"/>
      </w:divBdr>
    </w:div>
    <w:div w:id="1849833741">
      <w:bodyDiv w:val="1"/>
      <w:marLeft w:val="0"/>
      <w:marRight w:val="0"/>
      <w:marTop w:val="0"/>
      <w:marBottom w:val="0"/>
      <w:divBdr>
        <w:top w:val="none" w:sz="0" w:space="0" w:color="auto"/>
        <w:left w:val="none" w:sz="0" w:space="0" w:color="auto"/>
        <w:bottom w:val="none" w:sz="0" w:space="0" w:color="auto"/>
        <w:right w:val="none" w:sz="0" w:space="0" w:color="auto"/>
      </w:divBdr>
    </w:div>
    <w:div w:id="1850485958">
      <w:bodyDiv w:val="1"/>
      <w:marLeft w:val="0"/>
      <w:marRight w:val="0"/>
      <w:marTop w:val="0"/>
      <w:marBottom w:val="0"/>
      <w:divBdr>
        <w:top w:val="none" w:sz="0" w:space="0" w:color="auto"/>
        <w:left w:val="none" w:sz="0" w:space="0" w:color="auto"/>
        <w:bottom w:val="none" w:sz="0" w:space="0" w:color="auto"/>
        <w:right w:val="none" w:sz="0" w:space="0" w:color="auto"/>
      </w:divBdr>
    </w:div>
    <w:div w:id="1864172358">
      <w:bodyDiv w:val="1"/>
      <w:marLeft w:val="0"/>
      <w:marRight w:val="0"/>
      <w:marTop w:val="0"/>
      <w:marBottom w:val="0"/>
      <w:divBdr>
        <w:top w:val="none" w:sz="0" w:space="0" w:color="auto"/>
        <w:left w:val="none" w:sz="0" w:space="0" w:color="auto"/>
        <w:bottom w:val="none" w:sz="0" w:space="0" w:color="auto"/>
        <w:right w:val="none" w:sz="0" w:space="0" w:color="auto"/>
      </w:divBdr>
    </w:div>
    <w:div w:id="1868760867">
      <w:bodyDiv w:val="1"/>
      <w:marLeft w:val="0"/>
      <w:marRight w:val="0"/>
      <w:marTop w:val="0"/>
      <w:marBottom w:val="0"/>
      <w:divBdr>
        <w:top w:val="none" w:sz="0" w:space="0" w:color="auto"/>
        <w:left w:val="none" w:sz="0" w:space="0" w:color="auto"/>
        <w:bottom w:val="none" w:sz="0" w:space="0" w:color="auto"/>
        <w:right w:val="none" w:sz="0" w:space="0" w:color="auto"/>
      </w:divBdr>
    </w:div>
    <w:div w:id="1876111575">
      <w:bodyDiv w:val="1"/>
      <w:marLeft w:val="0"/>
      <w:marRight w:val="0"/>
      <w:marTop w:val="0"/>
      <w:marBottom w:val="0"/>
      <w:divBdr>
        <w:top w:val="none" w:sz="0" w:space="0" w:color="auto"/>
        <w:left w:val="none" w:sz="0" w:space="0" w:color="auto"/>
        <w:bottom w:val="none" w:sz="0" w:space="0" w:color="auto"/>
        <w:right w:val="none" w:sz="0" w:space="0" w:color="auto"/>
      </w:divBdr>
    </w:div>
    <w:div w:id="1877351785">
      <w:bodyDiv w:val="1"/>
      <w:marLeft w:val="0"/>
      <w:marRight w:val="0"/>
      <w:marTop w:val="0"/>
      <w:marBottom w:val="0"/>
      <w:divBdr>
        <w:top w:val="none" w:sz="0" w:space="0" w:color="auto"/>
        <w:left w:val="none" w:sz="0" w:space="0" w:color="auto"/>
        <w:bottom w:val="none" w:sz="0" w:space="0" w:color="auto"/>
        <w:right w:val="none" w:sz="0" w:space="0" w:color="auto"/>
      </w:divBdr>
    </w:div>
    <w:div w:id="1879127820">
      <w:bodyDiv w:val="1"/>
      <w:marLeft w:val="0"/>
      <w:marRight w:val="0"/>
      <w:marTop w:val="0"/>
      <w:marBottom w:val="0"/>
      <w:divBdr>
        <w:top w:val="none" w:sz="0" w:space="0" w:color="auto"/>
        <w:left w:val="none" w:sz="0" w:space="0" w:color="auto"/>
        <w:bottom w:val="none" w:sz="0" w:space="0" w:color="auto"/>
        <w:right w:val="none" w:sz="0" w:space="0" w:color="auto"/>
      </w:divBdr>
    </w:div>
    <w:div w:id="1899626643">
      <w:bodyDiv w:val="1"/>
      <w:marLeft w:val="0"/>
      <w:marRight w:val="0"/>
      <w:marTop w:val="0"/>
      <w:marBottom w:val="0"/>
      <w:divBdr>
        <w:top w:val="none" w:sz="0" w:space="0" w:color="auto"/>
        <w:left w:val="none" w:sz="0" w:space="0" w:color="auto"/>
        <w:bottom w:val="none" w:sz="0" w:space="0" w:color="auto"/>
        <w:right w:val="none" w:sz="0" w:space="0" w:color="auto"/>
      </w:divBdr>
      <w:divsChild>
        <w:div w:id="1387601645">
          <w:marLeft w:val="360"/>
          <w:marRight w:val="0"/>
          <w:marTop w:val="200"/>
          <w:marBottom w:val="160"/>
          <w:divBdr>
            <w:top w:val="none" w:sz="0" w:space="0" w:color="auto"/>
            <w:left w:val="none" w:sz="0" w:space="0" w:color="auto"/>
            <w:bottom w:val="none" w:sz="0" w:space="0" w:color="auto"/>
            <w:right w:val="none" w:sz="0" w:space="0" w:color="auto"/>
          </w:divBdr>
        </w:div>
        <w:div w:id="1454329791">
          <w:marLeft w:val="360"/>
          <w:marRight w:val="0"/>
          <w:marTop w:val="200"/>
          <w:marBottom w:val="160"/>
          <w:divBdr>
            <w:top w:val="none" w:sz="0" w:space="0" w:color="auto"/>
            <w:left w:val="none" w:sz="0" w:space="0" w:color="auto"/>
            <w:bottom w:val="none" w:sz="0" w:space="0" w:color="auto"/>
            <w:right w:val="none" w:sz="0" w:space="0" w:color="auto"/>
          </w:divBdr>
        </w:div>
      </w:divsChild>
    </w:div>
    <w:div w:id="1905527069">
      <w:bodyDiv w:val="1"/>
      <w:marLeft w:val="0"/>
      <w:marRight w:val="0"/>
      <w:marTop w:val="0"/>
      <w:marBottom w:val="0"/>
      <w:divBdr>
        <w:top w:val="none" w:sz="0" w:space="0" w:color="auto"/>
        <w:left w:val="none" w:sz="0" w:space="0" w:color="auto"/>
        <w:bottom w:val="none" w:sz="0" w:space="0" w:color="auto"/>
        <w:right w:val="none" w:sz="0" w:space="0" w:color="auto"/>
      </w:divBdr>
    </w:div>
    <w:div w:id="1920551393">
      <w:bodyDiv w:val="1"/>
      <w:marLeft w:val="0"/>
      <w:marRight w:val="0"/>
      <w:marTop w:val="0"/>
      <w:marBottom w:val="0"/>
      <w:divBdr>
        <w:top w:val="none" w:sz="0" w:space="0" w:color="auto"/>
        <w:left w:val="none" w:sz="0" w:space="0" w:color="auto"/>
        <w:bottom w:val="none" w:sz="0" w:space="0" w:color="auto"/>
        <w:right w:val="none" w:sz="0" w:space="0" w:color="auto"/>
      </w:divBdr>
    </w:div>
    <w:div w:id="1922064667">
      <w:bodyDiv w:val="1"/>
      <w:marLeft w:val="0"/>
      <w:marRight w:val="0"/>
      <w:marTop w:val="0"/>
      <w:marBottom w:val="0"/>
      <w:divBdr>
        <w:top w:val="none" w:sz="0" w:space="0" w:color="auto"/>
        <w:left w:val="none" w:sz="0" w:space="0" w:color="auto"/>
        <w:bottom w:val="none" w:sz="0" w:space="0" w:color="auto"/>
        <w:right w:val="none" w:sz="0" w:space="0" w:color="auto"/>
      </w:divBdr>
    </w:div>
    <w:div w:id="1925607055">
      <w:bodyDiv w:val="1"/>
      <w:marLeft w:val="0"/>
      <w:marRight w:val="0"/>
      <w:marTop w:val="0"/>
      <w:marBottom w:val="0"/>
      <w:divBdr>
        <w:top w:val="none" w:sz="0" w:space="0" w:color="auto"/>
        <w:left w:val="none" w:sz="0" w:space="0" w:color="auto"/>
        <w:bottom w:val="none" w:sz="0" w:space="0" w:color="auto"/>
        <w:right w:val="none" w:sz="0" w:space="0" w:color="auto"/>
      </w:divBdr>
    </w:div>
    <w:div w:id="1930851446">
      <w:bodyDiv w:val="1"/>
      <w:marLeft w:val="0"/>
      <w:marRight w:val="0"/>
      <w:marTop w:val="0"/>
      <w:marBottom w:val="0"/>
      <w:divBdr>
        <w:top w:val="none" w:sz="0" w:space="0" w:color="auto"/>
        <w:left w:val="none" w:sz="0" w:space="0" w:color="auto"/>
        <w:bottom w:val="none" w:sz="0" w:space="0" w:color="auto"/>
        <w:right w:val="none" w:sz="0" w:space="0" w:color="auto"/>
      </w:divBdr>
    </w:div>
    <w:div w:id="1933976806">
      <w:bodyDiv w:val="1"/>
      <w:marLeft w:val="0"/>
      <w:marRight w:val="0"/>
      <w:marTop w:val="0"/>
      <w:marBottom w:val="0"/>
      <w:divBdr>
        <w:top w:val="none" w:sz="0" w:space="0" w:color="auto"/>
        <w:left w:val="none" w:sz="0" w:space="0" w:color="auto"/>
        <w:bottom w:val="none" w:sz="0" w:space="0" w:color="auto"/>
        <w:right w:val="none" w:sz="0" w:space="0" w:color="auto"/>
      </w:divBdr>
    </w:div>
    <w:div w:id="1938443761">
      <w:bodyDiv w:val="1"/>
      <w:marLeft w:val="0"/>
      <w:marRight w:val="0"/>
      <w:marTop w:val="0"/>
      <w:marBottom w:val="0"/>
      <w:divBdr>
        <w:top w:val="none" w:sz="0" w:space="0" w:color="auto"/>
        <w:left w:val="none" w:sz="0" w:space="0" w:color="auto"/>
        <w:bottom w:val="none" w:sz="0" w:space="0" w:color="auto"/>
        <w:right w:val="none" w:sz="0" w:space="0" w:color="auto"/>
      </w:divBdr>
    </w:div>
    <w:div w:id="1949193877">
      <w:bodyDiv w:val="1"/>
      <w:marLeft w:val="0"/>
      <w:marRight w:val="0"/>
      <w:marTop w:val="0"/>
      <w:marBottom w:val="0"/>
      <w:divBdr>
        <w:top w:val="none" w:sz="0" w:space="0" w:color="auto"/>
        <w:left w:val="none" w:sz="0" w:space="0" w:color="auto"/>
        <w:bottom w:val="none" w:sz="0" w:space="0" w:color="auto"/>
        <w:right w:val="none" w:sz="0" w:space="0" w:color="auto"/>
      </w:divBdr>
    </w:div>
    <w:div w:id="1961255418">
      <w:bodyDiv w:val="1"/>
      <w:marLeft w:val="0"/>
      <w:marRight w:val="0"/>
      <w:marTop w:val="0"/>
      <w:marBottom w:val="0"/>
      <w:divBdr>
        <w:top w:val="none" w:sz="0" w:space="0" w:color="auto"/>
        <w:left w:val="none" w:sz="0" w:space="0" w:color="auto"/>
        <w:bottom w:val="none" w:sz="0" w:space="0" w:color="auto"/>
        <w:right w:val="none" w:sz="0" w:space="0" w:color="auto"/>
      </w:divBdr>
    </w:div>
    <w:div w:id="1978339385">
      <w:bodyDiv w:val="1"/>
      <w:marLeft w:val="0"/>
      <w:marRight w:val="0"/>
      <w:marTop w:val="0"/>
      <w:marBottom w:val="0"/>
      <w:divBdr>
        <w:top w:val="none" w:sz="0" w:space="0" w:color="auto"/>
        <w:left w:val="none" w:sz="0" w:space="0" w:color="auto"/>
        <w:bottom w:val="none" w:sz="0" w:space="0" w:color="auto"/>
        <w:right w:val="none" w:sz="0" w:space="0" w:color="auto"/>
      </w:divBdr>
    </w:div>
    <w:div w:id="1987271661">
      <w:bodyDiv w:val="1"/>
      <w:marLeft w:val="0"/>
      <w:marRight w:val="0"/>
      <w:marTop w:val="0"/>
      <w:marBottom w:val="0"/>
      <w:divBdr>
        <w:top w:val="none" w:sz="0" w:space="0" w:color="auto"/>
        <w:left w:val="none" w:sz="0" w:space="0" w:color="auto"/>
        <w:bottom w:val="none" w:sz="0" w:space="0" w:color="auto"/>
        <w:right w:val="none" w:sz="0" w:space="0" w:color="auto"/>
      </w:divBdr>
    </w:div>
    <w:div w:id="1989625530">
      <w:bodyDiv w:val="1"/>
      <w:marLeft w:val="0"/>
      <w:marRight w:val="0"/>
      <w:marTop w:val="0"/>
      <w:marBottom w:val="0"/>
      <w:divBdr>
        <w:top w:val="none" w:sz="0" w:space="0" w:color="auto"/>
        <w:left w:val="none" w:sz="0" w:space="0" w:color="auto"/>
        <w:bottom w:val="none" w:sz="0" w:space="0" w:color="auto"/>
        <w:right w:val="none" w:sz="0" w:space="0" w:color="auto"/>
      </w:divBdr>
    </w:div>
    <w:div w:id="1990203303">
      <w:bodyDiv w:val="1"/>
      <w:marLeft w:val="0"/>
      <w:marRight w:val="0"/>
      <w:marTop w:val="0"/>
      <w:marBottom w:val="0"/>
      <w:divBdr>
        <w:top w:val="none" w:sz="0" w:space="0" w:color="auto"/>
        <w:left w:val="none" w:sz="0" w:space="0" w:color="auto"/>
        <w:bottom w:val="none" w:sz="0" w:space="0" w:color="auto"/>
        <w:right w:val="none" w:sz="0" w:space="0" w:color="auto"/>
      </w:divBdr>
    </w:div>
    <w:div w:id="2000159008">
      <w:bodyDiv w:val="1"/>
      <w:marLeft w:val="0"/>
      <w:marRight w:val="0"/>
      <w:marTop w:val="0"/>
      <w:marBottom w:val="0"/>
      <w:divBdr>
        <w:top w:val="none" w:sz="0" w:space="0" w:color="auto"/>
        <w:left w:val="none" w:sz="0" w:space="0" w:color="auto"/>
        <w:bottom w:val="none" w:sz="0" w:space="0" w:color="auto"/>
        <w:right w:val="none" w:sz="0" w:space="0" w:color="auto"/>
      </w:divBdr>
      <w:divsChild>
        <w:div w:id="392123217">
          <w:marLeft w:val="547"/>
          <w:marRight w:val="0"/>
          <w:marTop w:val="0"/>
          <w:marBottom w:val="0"/>
          <w:divBdr>
            <w:top w:val="none" w:sz="0" w:space="0" w:color="auto"/>
            <w:left w:val="none" w:sz="0" w:space="0" w:color="auto"/>
            <w:bottom w:val="none" w:sz="0" w:space="0" w:color="auto"/>
            <w:right w:val="none" w:sz="0" w:space="0" w:color="auto"/>
          </w:divBdr>
        </w:div>
        <w:div w:id="1038120425">
          <w:marLeft w:val="1166"/>
          <w:marRight w:val="0"/>
          <w:marTop w:val="0"/>
          <w:marBottom w:val="0"/>
          <w:divBdr>
            <w:top w:val="none" w:sz="0" w:space="0" w:color="auto"/>
            <w:left w:val="none" w:sz="0" w:space="0" w:color="auto"/>
            <w:bottom w:val="none" w:sz="0" w:space="0" w:color="auto"/>
            <w:right w:val="none" w:sz="0" w:space="0" w:color="auto"/>
          </w:divBdr>
        </w:div>
        <w:div w:id="1057121244">
          <w:marLeft w:val="1166"/>
          <w:marRight w:val="0"/>
          <w:marTop w:val="0"/>
          <w:marBottom w:val="0"/>
          <w:divBdr>
            <w:top w:val="none" w:sz="0" w:space="0" w:color="auto"/>
            <w:left w:val="none" w:sz="0" w:space="0" w:color="auto"/>
            <w:bottom w:val="none" w:sz="0" w:space="0" w:color="auto"/>
            <w:right w:val="none" w:sz="0" w:space="0" w:color="auto"/>
          </w:divBdr>
        </w:div>
        <w:div w:id="1118138534">
          <w:marLeft w:val="1166"/>
          <w:marRight w:val="0"/>
          <w:marTop w:val="0"/>
          <w:marBottom w:val="0"/>
          <w:divBdr>
            <w:top w:val="none" w:sz="0" w:space="0" w:color="auto"/>
            <w:left w:val="none" w:sz="0" w:space="0" w:color="auto"/>
            <w:bottom w:val="none" w:sz="0" w:space="0" w:color="auto"/>
            <w:right w:val="none" w:sz="0" w:space="0" w:color="auto"/>
          </w:divBdr>
        </w:div>
        <w:div w:id="1295872350">
          <w:marLeft w:val="547"/>
          <w:marRight w:val="0"/>
          <w:marTop w:val="0"/>
          <w:marBottom w:val="0"/>
          <w:divBdr>
            <w:top w:val="none" w:sz="0" w:space="0" w:color="auto"/>
            <w:left w:val="none" w:sz="0" w:space="0" w:color="auto"/>
            <w:bottom w:val="none" w:sz="0" w:space="0" w:color="auto"/>
            <w:right w:val="none" w:sz="0" w:space="0" w:color="auto"/>
          </w:divBdr>
        </w:div>
        <w:div w:id="1306543098">
          <w:marLeft w:val="547"/>
          <w:marRight w:val="0"/>
          <w:marTop w:val="0"/>
          <w:marBottom w:val="0"/>
          <w:divBdr>
            <w:top w:val="none" w:sz="0" w:space="0" w:color="auto"/>
            <w:left w:val="none" w:sz="0" w:space="0" w:color="auto"/>
            <w:bottom w:val="none" w:sz="0" w:space="0" w:color="auto"/>
            <w:right w:val="none" w:sz="0" w:space="0" w:color="auto"/>
          </w:divBdr>
        </w:div>
        <w:div w:id="1609391733">
          <w:marLeft w:val="1166"/>
          <w:marRight w:val="0"/>
          <w:marTop w:val="0"/>
          <w:marBottom w:val="0"/>
          <w:divBdr>
            <w:top w:val="none" w:sz="0" w:space="0" w:color="auto"/>
            <w:left w:val="none" w:sz="0" w:space="0" w:color="auto"/>
            <w:bottom w:val="none" w:sz="0" w:space="0" w:color="auto"/>
            <w:right w:val="none" w:sz="0" w:space="0" w:color="auto"/>
          </w:divBdr>
        </w:div>
        <w:div w:id="1760835917">
          <w:marLeft w:val="547"/>
          <w:marRight w:val="0"/>
          <w:marTop w:val="0"/>
          <w:marBottom w:val="0"/>
          <w:divBdr>
            <w:top w:val="none" w:sz="0" w:space="0" w:color="auto"/>
            <w:left w:val="none" w:sz="0" w:space="0" w:color="auto"/>
            <w:bottom w:val="none" w:sz="0" w:space="0" w:color="auto"/>
            <w:right w:val="none" w:sz="0" w:space="0" w:color="auto"/>
          </w:divBdr>
        </w:div>
        <w:div w:id="1937014008">
          <w:marLeft w:val="1166"/>
          <w:marRight w:val="0"/>
          <w:marTop w:val="0"/>
          <w:marBottom w:val="0"/>
          <w:divBdr>
            <w:top w:val="none" w:sz="0" w:space="0" w:color="auto"/>
            <w:left w:val="none" w:sz="0" w:space="0" w:color="auto"/>
            <w:bottom w:val="none" w:sz="0" w:space="0" w:color="auto"/>
            <w:right w:val="none" w:sz="0" w:space="0" w:color="auto"/>
          </w:divBdr>
        </w:div>
      </w:divsChild>
    </w:div>
    <w:div w:id="2002539223">
      <w:bodyDiv w:val="1"/>
      <w:marLeft w:val="0"/>
      <w:marRight w:val="0"/>
      <w:marTop w:val="0"/>
      <w:marBottom w:val="0"/>
      <w:divBdr>
        <w:top w:val="none" w:sz="0" w:space="0" w:color="auto"/>
        <w:left w:val="none" w:sz="0" w:space="0" w:color="auto"/>
        <w:bottom w:val="none" w:sz="0" w:space="0" w:color="auto"/>
        <w:right w:val="none" w:sz="0" w:space="0" w:color="auto"/>
      </w:divBdr>
    </w:div>
    <w:div w:id="2026665063">
      <w:bodyDiv w:val="1"/>
      <w:marLeft w:val="0"/>
      <w:marRight w:val="0"/>
      <w:marTop w:val="0"/>
      <w:marBottom w:val="0"/>
      <w:divBdr>
        <w:top w:val="none" w:sz="0" w:space="0" w:color="auto"/>
        <w:left w:val="none" w:sz="0" w:space="0" w:color="auto"/>
        <w:bottom w:val="none" w:sz="0" w:space="0" w:color="auto"/>
        <w:right w:val="none" w:sz="0" w:space="0" w:color="auto"/>
      </w:divBdr>
    </w:div>
    <w:div w:id="2037461893">
      <w:bodyDiv w:val="1"/>
      <w:marLeft w:val="0"/>
      <w:marRight w:val="0"/>
      <w:marTop w:val="0"/>
      <w:marBottom w:val="0"/>
      <w:divBdr>
        <w:top w:val="none" w:sz="0" w:space="0" w:color="auto"/>
        <w:left w:val="none" w:sz="0" w:space="0" w:color="auto"/>
        <w:bottom w:val="none" w:sz="0" w:space="0" w:color="auto"/>
        <w:right w:val="none" w:sz="0" w:space="0" w:color="auto"/>
      </w:divBdr>
      <w:divsChild>
        <w:div w:id="7028963">
          <w:marLeft w:val="547"/>
          <w:marRight w:val="0"/>
          <w:marTop w:val="120"/>
          <w:marBottom w:val="0"/>
          <w:divBdr>
            <w:top w:val="none" w:sz="0" w:space="0" w:color="auto"/>
            <w:left w:val="none" w:sz="0" w:space="0" w:color="auto"/>
            <w:bottom w:val="none" w:sz="0" w:space="0" w:color="auto"/>
            <w:right w:val="none" w:sz="0" w:space="0" w:color="auto"/>
          </w:divBdr>
        </w:div>
        <w:div w:id="158086268">
          <w:marLeft w:val="547"/>
          <w:marRight w:val="0"/>
          <w:marTop w:val="120"/>
          <w:marBottom w:val="0"/>
          <w:divBdr>
            <w:top w:val="none" w:sz="0" w:space="0" w:color="auto"/>
            <w:left w:val="none" w:sz="0" w:space="0" w:color="auto"/>
            <w:bottom w:val="none" w:sz="0" w:space="0" w:color="auto"/>
            <w:right w:val="none" w:sz="0" w:space="0" w:color="auto"/>
          </w:divBdr>
        </w:div>
        <w:div w:id="211819245">
          <w:marLeft w:val="547"/>
          <w:marRight w:val="0"/>
          <w:marTop w:val="120"/>
          <w:marBottom w:val="0"/>
          <w:divBdr>
            <w:top w:val="none" w:sz="0" w:space="0" w:color="auto"/>
            <w:left w:val="none" w:sz="0" w:space="0" w:color="auto"/>
            <w:bottom w:val="none" w:sz="0" w:space="0" w:color="auto"/>
            <w:right w:val="none" w:sz="0" w:space="0" w:color="auto"/>
          </w:divBdr>
        </w:div>
        <w:div w:id="561327660">
          <w:marLeft w:val="547"/>
          <w:marRight w:val="0"/>
          <w:marTop w:val="120"/>
          <w:marBottom w:val="0"/>
          <w:divBdr>
            <w:top w:val="none" w:sz="0" w:space="0" w:color="auto"/>
            <w:left w:val="none" w:sz="0" w:space="0" w:color="auto"/>
            <w:bottom w:val="none" w:sz="0" w:space="0" w:color="auto"/>
            <w:right w:val="none" w:sz="0" w:space="0" w:color="auto"/>
          </w:divBdr>
        </w:div>
        <w:div w:id="757140103">
          <w:marLeft w:val="547"/>
          <w:marRight w:val="0"/>
          <w:marTop w:val="120"/>
          <w:marBottom w:val="0"/>
          <w:divBdr>
            <w:top w:val="none" w:sz="0" w:space="0" w:color="auto"/>
            <w:left w:val="none" w:sz="0" w:space="0" w:color="auto"/>
            <w:bottom w:val="none" w:sz="0" w:space="0" w:color="auto"/>
            <w:right w:val="none" w:sz="0" w:space="0" w:color="auto"/>
          </w:divBdr>
        </w:div>
        <w:div w:id="1003170319">
          <w:marLeft w:val="547"/>
          <w:marRight w:val="0"/>
          <w:marTop w:val="120"/>
          <w:marBottom w:val="0"/>
          <w:divBdr>
            <w:top w:val="none" w:sz="0" w:space="0" w:color="auto"/>
            <w:left w:val="none" w:sz="0" w:space="0" w:color="auto"/>
            <w:bottom w:val="none" w:sz="0" w:space="0" w:color="auto"/>
            <w:right w:val="none" w:sz="0" w:space="0" w:color="auto"/>
          </w:divBdr>
        </w:div>
        <w:div w:id="1059520557">
          <w:marLeft w:val="547"/>
          <w:marRight w:val="0"/>
          <w:marTop w:val="120"/>
          <w:marBottom w:val="0"/>
          <w:divBdr>
            <w:top w:val="none" w:sz="0" w:space="0" w:color="auto"/>
            <w:left w:val="none" w:sz="0" w:space="0" w:color="auto"/>
            <w:bottom w:val="none" w:sz="0" w:space="0" w:color="auto"/>
            <w:right w:val="none" w:sz="0" w:space="0" w:color="auto"/>
          </w:divBdr>
        </w:div>
        <w:div w:id="1749771616">
          <w:marLeft w:val="547"/>
          <w:marRight w:val="0"/>
          <w:marTop w:val="120"/>
          <w:marBottom w:val="0"/>
          <w:divBdr>
            <w:top w:val="none" w:sz="0" w:space="0" w:color="auto"/>
            <w:left w:val="none" w:sz="0" w:space="0" w:color="auto"/>
            <w:bottom w:val="none" w:sz="0" w:space="0" w:color="auto"/>
            <w:right w:val="none" w:sz="0" w:space="0" w:color="auto"/>
          </w:divBdr>
        </w:div>
      </w:divsChild>
    </w:div>
    <w:div w:id="2039695231">
      <w:bodyDiv w:val="1"/>
      <w:marLeft w:val="0"/>
      <w:marRight w:val="0"/>
      <w:marTop w:val="0"/>
      <w:marBottom w:val="0"/>
      <w:divBdr>
        <w:top w:val="none" w:sz="0" w:space="0" w:color="auto"/>
        <w:left w:val="none" w:sz="0" w:space="0" w:color="auto"/>
        <w:bottom w:val="none" w:sz="0" w:space="0" w:color="auto"/>
        <w:right w:val="none" w:sz="0" w:space="0" w:color="auto"/>
      </w:divBdr>
    </w:div>
    <w:div w:id="2042894184">
      <w:bodyDiv w:val="1"/>
      <w:marLeft w:val="0"/>
      <w:marRight w:val="0"/>
      <w:marTop w:val="0"/>
      <w:marBottom w:val="0"/>
      <w:divBdr>
        <w:top w:val="none" w:sz="0" w:space="0" w:color="auto"/>
        <w:left w:val="none" w:sz="0" w:space="0" w:color="auto"/>
        <w:bottom w:val="none" w:sz="0" w:space="0" w:color="auto"/>
        <w:right w:val="none" w:sz="0" w:space="0" w:color="auto"/>
      </w:divBdr>
    </w:div>
    <w:div w:id="2043898186">
      <w:bodyDiv w:val="1"/>
      <w:marLeft w:val="0"/>
      <w:marRight w:val="0"/>
      <w:marTop w:val="0"/>
      <w:marBottom w:val="0"/>
      <w:divBdr>
        <w:top w:val="none" w:sz="0" w:space="0" w:color="auto"/>
        <w:left w:val="none" w:sz="0" w:space="0" w:color="auto"/>
        <w:bottom w:val="none" w:sz="0" w:space="0" w:color="auto"/>
        <w:right w:val="none" w:sz="0" w:space="0" w:color="auto"/>
      </w:divBdr>
    </w:div>
    <w:div w:id="2058435829">
      <w:bodyDiv w:val="1"/>
      <w:marLeft w:val="0"/>
      <w:marRight w:val="0"/>
      <w:marTop w:val="0"/>
      <w:marBottom w:val="0"/>
      <w:divBdr>
        <w:top w:val="none" w:sz="0" w:space="0" w:color="auto"/>
        <w:left w:val="none" w:sz="0" w:space="0" w:color="auto"/>
        <w:bottom w:val="none" w:sz="0" w:space="0" w:color="auto"/>
        <w:right w:val="none" w:sz="0" w:space="0" w:color="auto"/>
      </w:divBdr>
    </w:div>
    <w:div w:id="2059744181">
      <w:bodyDiv w:val="1"/>
      <w:marLeft w:val="0"/>
      <w:marRight w:val="0"/>
      <w:marTop w:val="0"/>
      <w:marBottom w:val="0"/>
      <w:divBdr>
        <w:top w:val="none" w:sz="0" w:space="0" w:color="auto"/>
        <w:left w:val="none" w:sz="0" w:space="0" w:color="auto"/>
        <w:bottom w:val="none" w:sz="0" w:space="0" w:color="auto"/>
        <w:right w:val="none" w:sz="0" w:space="0" w:color="auto"/>
      </w:divBdr>
    </w:div>
    <w:div w:id="2088384473">
      <w:bodyDiv w:val="1"/>
      <w:marLeft w:val="0"/>
      <w:marRight w:val="0"/>
      <w:marTop w:val="0"/>
      <w:marBottom w:val="0"/>
      <w:divBdr>
        <w:top w:val="none" w:sz="0" w:space="0" w:color="auto"/>
        <w:left w:val="none" w:sz="0" w:space="0" w:color="auto"/>
        <w:bottom w:val="none" w:sz="0" w:space="0" w:color="auto"/>
        <w:right w:val="none" w:sz="0" w:space="0" w:color="auto"/>
      </w:divBdr>
    </w:div>
    <w:div w:id="2089111183">
      <w:bodyDiv w:val="1"/>
      <w:marLeft w:val="0"/>
      <w:marRight w:val="0"/>
      <w:marTop w:val="0"/>
      <w:marBottom w:val="0"/>
      <w:divBdr>
        <w:top w:val="none" w:sz="0" w:space="0" w:color="auto"/>
        <w:left w:val="none" w:sz="0" w:space="0" w:color="auto"/>
        <w:bottom w:val="none" w:sz="0" w:space="0" w:color="auto"/>
        <w:right w:val="none" w:sz="0" w:space="0" w:color="auto"/>
      </w:divBdr>
    </w:div>
    <w:div w:id="2111536702">
      <w:bodyDiv w:val="1"/>
      <w:marLeft w:val="0"/>
      <w:marRight w:val="0"/>
      <w:marTop w:val="0"/>
      <w:marBottom w:val="0"/>
      <w:divBdr>
        <w:top w:val="none" w:sz="0" w:space="0" w:color="auto"/>
        <w:left w:val="none" w:sz="0" w:space="0" w:color="auto"/>
        <w:bottom w:val="none" w:sz="0" w:space="0" w:color="auto"/>
        <w:right w:val="none" w:sz="0" w:space="0" w:color="auto"/>
      </w:divBdr>
    </w:div>
    <w:div w:id="2112163600">
      <w:bodyDiv w:val="1"/>
      <w:marLeft w:val="0"/>
      <w:marRight w:val="0"/>
      <w:marTop w:val="0"/>
      <w:marBottom w:val="0"/>
      <w:divBdr>
        <w:top w:val="none" w:sz="0" w:space="0" w:color="auto"/>
        <w:left w:val="none" w:sz="0" w:space="0" w:color="auto"/>
        <w:bottom w:val="none" w:sz="0" w:space="0" w:color="auto"/>
        <w:right w:val="none" w:sz="0" w:space="0" w:color="auto"/>
      </w:divBdr>
    </w:div>
    <w:div w:id="2120291154">
      <w:bodyDiv w:val="1"/>
      <w:marLeft w:val="0"/>
      <w:marRight w:val="0"/>
      <w:marTop w:val="0"/>
      <w:marBottom w:val="0"/>
      <w:divBdr>
        <w:top w:val="none" w:sz="0" w:space="0" w:color="auto"/>
        <w:left w:val="none" w:sz="0" w:space="0" w:color="auto"/>
        <w:bottom w:val="none" w:sz="0" w:space="0" w:color="auto"/>
        <w:right w:val="none" w:sz="0" w:space="0" w:color="auto"/>
      </w:divBdr>
    </w:div>
    <w:div w:id="2130658335">
      <w:bodyDiv w:val="1"/>
      <w:marLeft w:val="0"/>
      <w:marRight w:val="0"/>
      <w:marTop w:val="0"/>
      <w:marBottom w:val="0"/>
      <w:divBdr>
        <w:top w:val="none" w:sz="0" w:space="0" w:color="auto"/>
        <w:left w:val="none" w:sz="0" w:space="0" w:color="auto"/>
        <w:bottom w:val="none" w:sz="0" w:space="0" w:color="auto"/>
        <w:right w:val="none" w:sz="0" w:space="0" w:color="auto"/>
      </w:divBdr>
    </w:div>
    <w:div w:id="2133791177">
      <w:bodyDiv w:val="1"/>
      <w:marLeft w:val="0"/>
      <w:marRight w:val="0"/>
      <w:marTop w:val="0"/>
      <w:marBottom w:val="0"/>
      <w:divBdr>
        <w:top w:val="none" w:sz="0" w:space="0" w:color="auto"/>
        <w:left w:val="none" w:sz="0" w:space="0" w:color="auto"/>
        <w:bottom w:val="none" w:sz="0" w:space="0" w:color="auto"/>
        <w:right w:val="none" w:sz="0" w:space="0" w:color="auto"/>
      </w:divBdr>
    </w:div>
    <w:div w:id="2142723649">
      <w:bodyDiv w:val="1"/>
      <w:marLeft w:val="0"/>
      <w:marRight w:val="0"/>
      <w:marTop w:val="0"/>
      <w:marBottom w:val="0"/>
      <w:divBdr>
        <w:top w:val="none" w:sz="0" w:space="0" w:color="auto"/>
        <w:left w:val="none" w:sz="0" w:space="0" w:color="auto"/>
        <w:bottom w:val="none" w:sz="0" w:space="0" w:color="auto"/>
        <w:right w:val="none" w:sz="0" w:space="0" w:color="auto"/>
      </w:divBdr>
    </w:div>
    <w:div w:id="2142839204">
      <w:bodyDiv w:val="1"/>
      <w:marLeft w:val="0"/>
      <w:marRight w:val="0"/>
      <w:marTop w:val="0"/>
      <w:marBottom w:val="0"/>
      <w:divBdr>
        <w:top w:val="none" w:sz="0" w:space="0" w:color="auto"/>
        <w:left w:val="none" w:sz="0" w:space="0" w:color="auto"/>
        <w:bottom w:val="none" w:sz="0" w:space="0" w:color="auto"/>
        <w:right w:val="none" w:sz="0" w:space="0" w:color="auto"/>
      </w:divBdr>
    </w:div>
    <w:div w:id="214553551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emf"/><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1DD20FC760422A42AC965FC76360C624" ma:contentTypeVersion="11" ma:contentTypeDescription="Crée un document." ma:contentTypeScope="" ma:versionID="6969f9fa652b0a7261a20f46252dd607">
  <xsd:schema xmlns:xsd="http://www.w3.org/2001/XMLSchema" xmlns:xs="http://www.w3.org/2001/XMLSchema" xmlns:p="http://schemas.microsoft.com/office/2006/metadata/properties" xmlns:ns3="cfb7356d-8084-4945-a251-c9cabd8d4897" xmlns:ns4="aa8bae33-68d1-4b4e-9752-275a677f4734" targetNamespace="http://schemas.microsoft.com/office/2006/metadata/properties" ma:root="true" ma:fieldsID="5128d2548f4a4ef84c874cb170b05a18" ns3:_="" ns4:_="">
    <xsd:import namespace="cfb7356d-8084-4945-a251-c9cabd8d4897"/>
    <xsd:import namespace="aa8bae33-68d1-4b4e-9752-275a677f4734"/>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b7356d-8084-4945-a251-c9cabd8d4897" elementFormDefault="qualified">
    <xsd:import namespace="http://schemas.microsoft.com/office/2006/documentManagement/types"/>
    <xsd:import namespace="http://schemas.microsoft.com/office/infopath/2007/PartnerControls"/>
    <xsd:element name="SharedWithUsers" ma:index="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Partagé avec détails" ma:internalName="SharedWithDetails" ma:readOnly="true">
      <xsd:simpleType>
        <xsd:restriction base="dms:Note">
          <xsd:maxLength value="255"/>
        </xsd:restriction>
      </xsd:simpleType>
    </xsd:element>
    <xsd:element name="SharingHintHash" ma:index="10" nillable="true" ma:displayName="Partage du hachage d’indicateur"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a8bae33-68d1-4b4e-9752-275a677f4734"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68A472F-4360-4C2F-82EE-65CCCE9F04E6}">
  <ds:schemaRefs>
    <ds:schemaRef ds:uri="http://schemas.microsoft.com/sharepoint/v3/contenttype/forms"/>
  </ds:schemaRefs>
</ds:datastoreItem>
</file>

<file path=customXml/itemProps2.xml><?xml version="1.0" encoding="utf-8"?>
<ds:datastoreItem xmlns:ds="http://schemas.openxmlformats.org/officeDocument/2006/customXml" ds:itemID="{3FD6330D-A785-4E0A-90FB-957095E71A2F}">
  <ds:schemaRefs>
    <ds:schemaRef ds:uri="http://schemas.openxmlformats.org/officeDocument/2006/bibliography"/>
  </ds:schemaRefs>
</ds:datastoreItem>
</file>

<file path=customXml/itemProps3.xml><?xml version="1.0" encoding="utf-8"?>
<ds:datastoreItem xmlns:ds="http://schemas.openxmlformats.org/officeDocument/2006/customXml" ds:itemID="{480C1EB4-9466-4898-A953-05770D2E97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b7356d-8084-4945-a251-c9cabd8d4897"/>
    <ds:schemaRef ds:uri="aa8bae33-68d1-4b4e-9752-275a677f47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CD390A7-630E-48EA-9018-84FC9FBE050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139</TotalTime>
  <Pages>2</Pages>
  <Words>993</Words>
  <Characters>5467</Characters>
  <Application>Microsoft Office Word</Application>
  <DocSecurity>0</DocSecurity>
  <Lines>45</Lines>
  <Paragraphs>12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RH</dc:creator>
  <cp:keywords/>
  <dc:description/>
  <cp:lastModifiedBy>Dgs</cp:lastModifiedBy>
  <cp:revision>7</cp:revision>
  <cp:lastPrinted>2026-06-09T07:50:00Z</cp:lastPrinted>
  <dcterms:created xsi:type="dcterms:W3CDTF">2026-06-09T07:42:00Z</dcterms:created>
  <dcterms:modified xsi:type="dcterms:W3CDTF">2026-06-10T12:00:00Z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0x0101001DD20FC760422A42AC965FC76360C624</vt:lpwstr>
  </property>
</Properties>
</file>